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A33755" w14:textId="77777777" w:rsidR="00D7319A" w:rsidRPr="00AF7FA9" w:rsidRDefault="00107B5D" w:rsidP="00AF7FA9">
      <w:pPr>
        <w:spacing w:after="0"/>
        <w:rPr>
          <w:rFonts w:ascii="Arial" w:hAnsi="Arial" w:cs="Arial"/>
          <w:sz w:val="20"/>
          <w:szCs w:val="20"/>
        </w:rPr>
      </w:pPr>
      <w:r w:rsidRPr="00AF7FA9">
        <w:rPr>
          <w:rFonts w:ascii="Arial" w:hAnsi="Arial" w:cs="Arial"/>
          <w:noProof/>
          <w:sz w:val="20"/>
          <w:szCs w:val="20"/>
          <w:lang w:eastAsia="fr-FR"/>
        </w:rPr>
        <w:drawing>
          <wp:anchor distT="0" distB="0" distL="114300" distR="114300" simplePos="0" relativeHeight="251659264" behindDoc="1" locked="0" layoutInCell="1" allowOverlap="1" wp14:anchorId="1B91B8B5" wp14:editId="0544B3A8">
            <wp:simplePos x="0" y="0"/>
            <wp:positionH relativeFrom="column">
              <wp:posOffset>-904875</wp:posOffset>
            </wp:positionH>
            <wp:positionV relativeFrom="paragraph">
              <wp:posOffset>-876300</wp:posOffset>
            </wp:positionV>
            <wp:extent cx="7555865" cy="9814516"/>
            <wp:effectExtent l="0" t="0" r="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 tete ordinaire Ministère Culture2.jpg"/>
                    <pic:cNvPicPr/>
                  </pic:nvPicPr>
                  <pic:blipFill>
                    <a:blip r:embed="rId11" cstate="print">
                      <a:extLst>
                        <a:ext uri="{28A0092B-C50C-407E-A947-70E740481C1C}">
                          <a14:useLocalDpi xmlns:a14="http://schemas.microsoft.com/office/drawing/2010/main"/>
                        </a:ext>
                      </a:extLst>
                    </a:blip>
                    <a:stretch>
                      <a:fillRect/>
                    </a:stretch>
                  </pic:blipFill>
                  <pic:spPr>
                    <a:xfrm>
                      <a:off x="0" y="0"/>
                      <a:ext cx="7555865" cy="9814516"/>
                    </a:xfrm>
                    <a:prstGeom prst="rect">
                      <a:avLst/>
                    </a:prstGeom>
                  </pic:spPr>
                </pic:pic>
              </a:graphicData>
            </a:graphic>
            <wp14:sizeRelH relativeFrom="page">
              <wp14:pctWidth>0</wp14:pctWidth>
            </wp14:sizeRelH>
            <wp14:sizeRelV relativeFrom="page">
              <wp14:pctHeight>0</wp14:pctHeight>
            </wp14:sizeRelV>
          </wp:anchor>
        </w:drawing>
      </w:r>
    </w:p>
    <w:p w14:paraId="408EA773" w14:textId="77777777" w:rsidR="00107B5D" w:rsidRPr="00AF7FA9" w:rsidRDefault="00107B5D" w:rsidP="00AF7FA9">
      <w:pPr>
        <w:spacing w:after="0"/>
        <w:rPr>
          <w:rFonts w:ascii="Arial" w:hAnsi="Arial" w:cs="Arial"/>
          <w:sz w:val="20"/>
          <w:szCs w:val="20"/>
        </w:rPr>
      </w:pPr>
    </w:p>
    <w:p w14:paraId="3BBAAC16" w14:textId="77777777" w:rsidR="00107B5D" w:rsidRPr="00AF7FA9" w:rsidRDefault="00107B5D" w:rsidP="00AF7FA9">
      <w:pPr>
        <w:spacing w:after="0"/>
        <w:rPr>
          <w:rFonts w:ascii="Arial" w:hAnsi="Arial" w:cs="Arial"/>
          <w:sz w:val="20"/>
          <w:szCs w:val="20"/>
        </w:rPr>
      </w:pPr>
    </w:p>
    <w:p w14:paraId="0368A282" w14:textId="77777777" w:rsidR="00107B5D" w:rsidRPr="00AF7FA9" w:rsidRDefault="00107B5D" w:rsidP="00AF7FA9">
      <w:pPr>
        <w:spacing w:after="0"/>
        <w:rPr>
          <w:rFonts w:ascii="Arial" w:hAnsi="Arial" w:cs="Arial"/>
          <w:sz w:val="20"/>
          <w:szCs w:val="20"/>
        </w:rPr>
      </w:pPr>
    </w:p>
    <w:p w14:paraId="602F18E3" w14:textId="77777777" w:rsidR="00107B5D" w:rsidRPr="00AF7FA9" w:rsidRDefault="00107B5D" w:rsidP="00AF7FA9">
      <w:pPr>
        <w:spacing w:after="0"/>
        <w:rPr>
          <w:rFonts w:ascii="Arial" w:hAnsi="Arial" w:cs="Arial"/>
          <w:sz w:val="20"/>
          <w:szCs w:val="20"/>
        </w:rPr>
      </w:pPr>
    </w:p>
    <w:p w14:paraId="2A67AE83" w14:textId="5492C7D5" w:rsidR="0FC9DF35" w:rsidRDefault="0FC9DF35" w:rsidP="0FC9DF35">
      <w:pPr>
        <w:spacing w:after="0"/>
        <w:rPr>
          <w:rFonts w:ascii="Arial" w:hAnsi="Arial" w:cs="Arial"/>
          <w:sz w:val="20"/>
          <w:szCs w:val="20"/>
        </w:rPr>
      </w:pPr>
    </w:p>
    <w:p w14:paraId="2A76A359" w14:textId="377F9D5B" w:rsidR="0FC9DF35" w:rsidRDefault="0FC9DF35" w:rsidP="0FC9DF35">
      <w:pPr>
        <w:spacing w:after="0"/>
        <w:rPr>
          <w:rFonts w:ascii="Arial" w:hAnsi="Arial" w:cs="Arial"/>
          <w:sz w:val="20"/>
          <w:szCs w:val="20"/>
        </w:rPr>
      </w:pPr>
    </w:p>
    <w:p w14:paraId="3FCAB451" w14:textId="0F92FC5D" w:rsidR="0FC9DF35" w:rsidRDefault="0FC9DF35" w:rsidP="0FC9DF35">
      <w:pPr>
        <w:spacing w:after="0"/>
        <w:rPr>
          <w:rFonts w:ascii="Arial" w:hAnsi="Arial" w:cs="Arial"/>
          <w:sz w:val="20"/>
          <w:szCs w:val="20"/>
        </w:rPr>
      </w:pPr>
    </w:p>
    <w:p w14:paraId="4FB1EC18" w14:textId="37A61A1A" w:rsidR="0FC9DF35" w:rsidRDefault="0FC9DF35" w:rsidP="0FC9DF35">
      <w:pPr>
        <w:spacing w:after="0"/>
        <w:rPr>
          <w:rFonts w:ascii="Arial" w:hAnsi="Arial" w:cs="Arial"/>
          <w:sz w:val="20"/>
          <w:szCs w:val="20"/>
        </w:rPr>
      </w:pPr>
    </w:p>
    <w:p w14:paraId="09DA9722" w14:textId="77777777" w:rsidR="00107B5D" w:rsidRPr="00AF7FA9" w:rsidRDefault="00107B5D" w:rsidP="00AF7FA9">
      <w:pPr>
        <w:spacing w:after="0"/>
        <w:rPr>
          <w:rFonts w:ascii="Arial" w:hAnsi="Arial" w:cs="Arial"/>
          <w:sz w:val="20"/>
          <w:szCs w:val="20"/>
        </w:rPr>
      </w:pPr>
    </w:p>
    <w:p w14:paraId="0FA0424F" w14:textId="1AA87DFA" w:rsidR="00107B5D" w:rsidRPr="00AF7FA9" w:rsidRDefault="00107B5D" w:rsidP="0FC9DF35">
      <w:pPr>
        <w:spacing w:after="0"/>
        <w:rPr>
          <w:rFonts w:ascii="Arial" w:hAnsi="Arial" w:cs="Arial"/>
          <w:sz w:val="20"/>
          <w:szCs w:val="20"/>
        </w:rPr>
      </w:pPr>
    </w:p>
    <w:p w14:paraId="5D4BFE29" w14:textId="06793684" w:rsidR="00107B5D" w:rsidRPr="00AF7FA9" w:rsidRDefault="00107B5D" w:rsidP="0FC9DF35">
      <w:pPr>
        <w:spacing w:after="0"/>
        <w:rPr>
          <w:rFonts w:ascii="Arial" w:hAnsi="Arial" w:cs="Arial"/>
          <w:sz w:val="20"/>
          <w:szCs w:val="20"/>
        </w:rPr>
      </w:pPr>
    </w:p>
    <w:p w14:paraId="0EA0093B" w14:textId="78099B33" w:rsidR="00107B5D" w:rsidRPr="00AF7FA9" w:rsidRDefault="00107B5D" w:rsidP="0FC9DF35">
      <w:pPr>
        <w:spacing w:after="0"/>
        <w:rPr>
          <w:rFonts w:ascii="Arial" w:hAnsi="Arial" w:cs="Arial"/>
          <w:sz w:val="20"/>
          <w:szCs w:val="20"/>
        </w:rPr>
      </w:pPr>
    </w:p>
    <w:p w14:paraId="08EA8FFA" w14:textId="6DD45B71" w:rsidR="00107B5D" w:rsidRPr="00AF7FA9" w:rsidRDefault="00107B5D" w:rsidP="0FC9DF35">
      <w:pPr>
        <w:spacing w:after="0"/>
        <w:rPr>
          <w:rFonts w:ascii="Arial" w:hAnsi="Arial" w:cs="Arial"/>
          <w:sz w:val="20"/>
          <w:szCs w:val="20"/>
        </w:rPr>
      </w:pPr>
    </w:p>
    <w:p w14:paraId="0331A0CE" w14:textId="52307BBC" w:rsidR="00107B5D" w:rsidRPr="00AF7FA9" w:rsidRDefault="00107B5D" w:rsidP="0FC9DF35">
      <w:pPr>
        <w:spacing w:after="0"/>
        <w:rPr>
          <w:rFonts w:ascii="Arial" w:hAnsi="Arial" w:cs="Arial"/>
          <w:sz w:val="20"/>
          <w:szCs w:val="20"/>
        </w:rPr>
      </w:pPr>
    </w:p>
    <w:p w14:paraId="70B841E6" w14:textId="1FBC1A7A" w:rsidR="00107B5D" w:rsidRPr="00AF7FA9" w:rsidRDefault="10A5F1B7" w:rsidP="0FC9DF35">
      <w:pPr>
        <w:spacing w:after="120"/>
        <w:jc w:val="center"/>
      </w:pPr>
      <w:r w:rsidRPr="0FC9DF35">
        <w:rPr>
          <w:rFonts w:ascii="Courier Prime" w:eastAsia="Courier Prime" w:hAnsi="Courier Prime" w:cs="Courier Prime"/>
          <w:b/>
          <w:bCs/>
          <w:color w:val="0F4761"/>
          <w:sz w:val="24"/>
          <w:szCs w:val="24"/>
        </w:rPr>
        <w:t>Accord-cadre de services n° 2025.009</w:t>
      </w:r>
    </w:p>
    <w:p w14:paraId="61F6CA11" w14:textId="6348FFBC" w:rsidR="00107B5D" w:rsidRPr="00AF7FA9" w:rsidRDefault="10A5F1B7" w:rsidP="0FC9DF35">
      <w:pPr>
        <w:pBdr>
          <w:top w:val="single" w:sz="8" w:space="15" w:color="000000"/>
          <w:left w:val="single" w:sz="8" w:space="4" w:color="000000"/>
          <w:bottom w:val="single" w:sz="8" w:space="15" w:color="000000"/>
          <w:right w:val="single" w:sz="8" w:space="4" w:color="000000"/>
        </w:pBdr>
        <w:spacing w:after="120"/>
        <w:jc w:val="center"/>
      </w:pPr>
      <w:r w:rsidRPr="0FC9DF35">
        <w:rPr>
          <w:rFonts w:ascii="Courier Prime" w:eastAsia="Courier Prime" w:hAnsi="Courier Prime" w:cs="Courier Prime"/>
          <w:b/>
          <w:bCs/>
          <w:sz w:val="28"/>
          <w:szCs w:val="28"/>
        </w:rPr>
        <w:t>OPÉRATIONS DE DÉMÉNAGEMENTS COURANTS DE L’ÉCOLE NATIONALE SUPÉRIEURE DES BEAUX-ARTS</w:t>
      </w:r>
    </w:p>
    <w:p w14:paraId="789D7190" w14:textId="30DEA6CF" w:rsidR="00107B5D" w:rsidRPr="00AF7FA9" w:rsidRDefault="10A5F1B7" w:rsidP="0FC9DF35">
      <w:pPr>
        <w:spacing w:after="120"/>
        <w:jc w:val="both"/>
      </w:pPr>
      <w:r w:rsidRPr="0FC9DF35">
        <w:rPr>
          <w:rFonts w:ascii="Courier Prime" w:eastAsia="Courier Prime" w:hAnsi="Courier Prime" w:cs="Courier Prime"/>
          <w:sz w:val="18"/>
          <w:szCs w:val="18"/>
        </w:rPr>
        <w:t xml:space="preserve"> </w:t>
      </w:r>
    </w:p>
    <w:p w14:paraId="6727A896" w14:textId="5578F022" w:rsidR="00107B5D" w:rsidRPr="00AF7FA9" w:rsidRDefault="10A5F1B7" w:rsidP="0FC9DF35">
      <w:pPr>
        <w:pBdr>
          <w:top w:val="single" w:sz="8" w:space="5" w:color="000000"/>
          <w:left w:val="single" w:sz="8" w:space="4" w:color="000000"/>
          <w:bottom w:val="single" w:sz="8" w:space="5" w:color="000000"/>
          <w:right w:val="single" w:sz="8" w:space="4" w:color="000000"/>
        </w:pBdr>
        <w:spacing w:after="120"/>
        <w:jc w:val="center"/>
      </w:pPr>
      <w:r w:rsidRPr="0FC9DF35">
        <w:rPr>
          <w:rFonts w:ascii="Courier Prime" w:eastAsia="Courier Prime" w:hAnsi="Courier Prime" w:cs="Courier Prime"/>
          <w:b/>
          <w:bCs/>
          <w:sz w:val="24"/>
          <w:szCs w:val="24"/>
        </w:rPr>
        <w:t>Cadre de réponse technique</w:t>
      </w:r>
    </w:p>
    <w:p w14:paraId="1E8CD72F" w14:textId="7E899CA6" w:rsidR="00107B5D" w:rsidRPr="00AF7FA9" w:rsidRDefault="00107B5D" w:rsidP="0FC9DF35">
      <w:pPr>
        <w:spacing w:after="0"/>
        <w:rPr>
          <w:rFonts w:ascii="Arial" w:hAnsi="Arial" w:cs="Arial"/>
          <w:sz w:val="20"/>
          <w:szCs w:val="20"/>
        </w:rPr>
      </w:pPr>
    </w:p>
    <w:p w14:paraId="21E49E96" w14:textId="6ADE9E24" w:rsidR="00107B5D" w:rsidRPr="00AF7FA9" w:rsidRDefault="00107B5D" w:rsidP="0FC9DF35">
      <w:pPr>
        <w:spacing w:after="0"/>
        <w:rPr>
          <w:rFonts w:ascii="Courier Prime" w:eastAsia="Courier Prime" w:hAnsi="Courier Prime" w:cs="Courier Prime"/>
          <w:b/>
          <w:bCs/>
          <w:sz w:val="24"/>
          <w:szCs w:val="24"/>
        </w:rPr>
      </w:pPr>
    </w:p>
    <w:p w14:paraId="57138697" w14:textId="1E68D4FA" w:rsidR="2A17A844" w:rsidRDefault="2A17A844" w:rsidP="0FC9DF35">
      <w:pPr>
        <w:spacing w:after="0"/>
        <w:rPr>
          <w:rFonts w:ascii="Courier Prime" w:eastAsia="Courier Prime" w:hAnsi="Courier Prime" w:cs="Courier Prime"/>
          <w:b/>
          <w:bCs/>
        </w:rPr>
      </w:pPr>
      <w:r w:rsidRPr="0FC9DF35">
        <w:rPr>
          <w:rFonts w:ascii="Courier Prime" w:eastAsia="Courier Prime" w:hAnsi="Courier Prime" w:cs="Courier Prime"/>
          <w:b/>
          <w:bCs/>
        </w:rPr>
        <w:t>Identifiant du candidat :</w:t>
      </w:r>
    </w:p>
    <w:tbl>
      <w:tblPr>
        <w:tblStyle w:val="Grilledutableau"/>
        <w:tblW w:w="0" w:type="auto"/>
        <w:tblLayout w:type="fixed"/>
        <w:tblLook w:val="06A0" w:firstRow="1" w:lastRow="0" w:firstColumn="1" w:lastColumn="0" w:noHBand="1" w:noVBand="1"/>
      </w:tblPr>
      <w:tblGrid>
        <w:gridCol w:w="2670"/>
        <w:gridCol w:w="6390"/>
      </w:tblGrid>
      <w:tr w:rsidR="0FC9DF35" w14:paraId="56E881D8" w14:textId="77777777" w:rsidTr="0FC9DF35">
        <w:trPr>
          <w:trHeight w:val="567"/>
        </w:trPr>
        <w:tc>
          <w:tcPr>
            <w:tcW w:w="2670" w:type="dxa"/>
            <w:vAlign w:val="center"/>
          </w:tcPr>
          <w:p w14:paraId="448311A1" w14:textId="54ED938E" w:rsidR="2A17A844" w:rsidRDefault="2A17A844" w:rsidP="0FC9DF35">
            <w:pPr>
              <w:rPr>
                <w:rFonts w:ascii="Courier Prime" w:eastAsia="Courier Prime" w:hAnsi="Courier Prime" w:cs="Courier Prime"/>
                <w:b/>
                <w:bCs/>
                <w:sz w:val="22"/>
                <w:szCs w:val="22"/>
              </w:rPr>
            </w:pPr>
            <w:r w:rsidRPr="0FC9DF35">
              <w:rPr>
                <w:rFonts w:ascii="Courier Prime" w:eastAsia="Courier Prime" w:hAnsi="Courier Prime" w:cs="Courier Prime"/>
                <w:b/>
                <w:bCs/>
                <w:sz w:val="22"/>
                <w:szCs w:val="22"/>
              </w:rPr>
              <w:t>Nom de la société</w:t>
            </w:r>
          </w:p>
        </w:tc>
        <w:tc>
          <w:tcPr>
            <w:tcW w:w="6390" w:type="dxa"/>
          </w:tcPr>
          <w:p w14:paraId="0B3BEB1D" w14:textId="0BE56E1A" w:rsidR="0FC9DF35" w:rsidRDefault="0FC9DF35" w:rsidP="0FC9DF35">
            <w:pPr>
              <w:rPr>
                <w:rFonts w:ascii="Courier Prime" w:eastAsia="Courier Prime" w:hAnsi="Courier Prime" w:cs="Courier Prime"/>
                <w:b/>
                <w:bCs/>
                <w:sz w:val="22"/>
                <w:szCs w:val="22"/>
              </w:rPr>
            </w:pPr>
          </w:p>
        </w:tc>
      </w:tr>
      <w:tr w:rsidR="0FC9DF35" w14:paraId="63010823" w14:textId="77777777" w:rsidTr="0FC9DF35">
        <w:trPr>
          <w:trHeight w:val="567"/>
        </w:trPr>
        <w:tc>
          <w:tcPr>
            <w:tcW w:w="2670" w:type="dxa"/>
            <w:vAlign w:val="center"/>
          </w:tcPr>
          <w:p w14:paraId="1706AEC3" w14:textId="4BE16047" w:rsidR="2A17A844" w:rsidRDefault="2A17A844" w:rsidP="0FC9DF35">
            <w:pPr>
              <w:rPr>
                <w:rFonts w:ascii="Courier Prime" w:eastAsia="Courier Prime" w:hAnsi="Courier Prime" w:cs="Courier Prime"/>
                <w:b/>
                <w:bCs/>
                <w:sz w:val="22"/>
                <w:szCs w:val="22"/>
              </w:rPr>
            </w:pPr>
            <w:r w:rsidRPr="0FC9DF35">
              <w:rPr>
                <w:rFonts w:ascii="Courier Prime" w:eastAsia="Courier Prime" w:hAnsi="Courier Prime" w:cs="Courier Prime"/>
                <w:b/>
                <w:bCs/>
                <w:sz w:val="22"/>
                <w:szCs w:val="22"/>
              </w:rPr>
              <w:t>Adresse</w:t>
            </w:r>
          </w:p>
        </w:tc>
        <w:tc>
          <w:tcPr>
            <w:tcW w:w="6390" w:type="dxa"/>
          </w:tcPr>
          <w:p w14:paraId="1DFD3EEF" w14:textId="0BE56E1A" w:rsidR="0FC9DF35" w:rsidRDefault="0FC9DF35" w:rsidP="0FC9DF35">
            <w:pPr>
              <w:rPr>
                <w:rFonts w:ascii="Courier Prime" w:eastAsia="Courier Prime" w:hAnsi="Courier Prime" w:cs="Courier Prime"/>
                <w:b/>
                <w:bCs/>
                <w:sz w:val="22"/>
                <w:szCs w:val="22"/>
              </w:rPr>
            </w:pPr>
          </w:p>
        </w:tc>
      </w:tr>
      <w:tr w:rsidR="0FC9DF35" w14:paraId="7D91FF90" w14:textId="77777777" w:rsidTr="0FC9DF35">
        <w:trPr>
          <w:trHeight w:val="567"/>
        </w:trPr>
        <w:tc>
          <w:tcPr>
            <w:tcW w:w="2670" w:type="dxa"/>
            <w:vAlign w:val="center"/>
          </w:tcPr>
          <w:p w14:paraId="51DCD9B6" w14:textId="04E3F0B4" w:rsidR="2A17A844" w:rsidRDefault="2A17A844" w:rsidP="0FC9DF35">
            <w:pPr>
              <w:rPr>
                <w:rFonts w:ascii="Courier Prime" w:eastAsia="Courier Prime" w:hAnsi="Courier Prime" w:cs="Courier Prime"/>
                <w:b/>
                <w:bCs/>
                <w:sz w:val="22"/>
                <w:szCs w:val="22"/>
              </w:rPr>
            </w:pPr>
            <w:r w:rsidRPr="0FC9DF35">
              <w:rPr>
                <w:rFonts w:ascii="Courier Prime" w:eastAsia="Courier Prime" w:hAnsi="Courier Prime" w:cs="Courier Prime"/>
                <w:b/>
                <w:bCs/>
                <w:sz w:val="22"/>
                <w:szCs w:val="22"/>
              </w:rPr>
              <w:t>Téléphone</w:t>
            </w:r>
          </w:p>
        </w:tc>
        <w:tc>
          <w:tcPr>
            <w:tcW w:w="6390" w:type="dxa"/>
          </w:tcPr>
          <w:p w14:paraId="44FE7612" w14:textId="0BE56E1A" w:rsidR="0FC9DF35" w:rsidRDefault="0FC9DF35" w:rsidP="0FC9DF35">
            <w:pPr>
              <w:rPr>
                <w:rFonts w:ascii="Courier Prime" w:eastAsia="Courier Prime" w:hAnsi="Courier Prime" w:cs="Courier Prime"/>
                <w:b/>
                <w:bCs/>
                <w:sz w:val="22"/>
                <w:szCs w:val="22"/>
              </w:rPr>
            </w:pPr>
          </w:p>
        </w:tc>
      </w:tr>
      <w:tr w:rsidR="0FC9DF35" w14:paraId="69BC66EE" w14:textId="77777777" w:rsidTr="0FC9DF35">
        <w:trPr>
          <w:trHeight w:val="567"/>
        </w:trPr>
        <w:tc>
          <w:tcPr>
            <w:tcW w:w="2670" w:type="dxa"/>
            <w:vAlign w:val="center"/>
          </w:tcPr>
          <w:p w14:paraId="42DE39B0" w14:textId="365DD2A0" w:rsidR="2A17A844" w:rsidRDefault="2A17A844" w:rsidP="0FC9DF35">
            <w:pPr>
              <w:rPr>
                <w:rFonts w:ascii="Courier Prime" w:eastAsia="Courier Prime" w:hAnsi="Courier Prime" w:cs="Courier Prime"/>
                <w:b/>
                <w:bCs/>
                <w:sz w:val="22"/>
                <w:szCs w:val="22"/>
              </w:rPr>
            </w:pPr>
            <w:r w:rsidRPr="0FC9DF35">
              <w:rPr>
                <w:rFonts w:ascii="Courier Prime" w:eastAsia="Courier Prime" w:hAnsi="Courier Prime" w:cs="Courier Prime"/>
                <w:b/>
                <w:bCs/>
                <w:sz w:val="22"/>
                <w:szCs w:val="22"/>
              </w:rPr>
              <w:t>Courriel</w:t>
            </w:r>
          </w:p>
        </w:tc>
        <w:tc>
          <w:tcPr>
            <w:tcW w:w="6390" w:type="dxa"/>
          </w:tcPr>
          <w:p w14:paraId="7BA5EFFB" w14:textId="0BE56E1A" w:rsidR="0FC9DF35" w:rsidRDefault="0FC9DF35" w:rsidP="0FC9DF35">
            <w:pPr>
              <w:rPr>
                <w:rFonts w:ascii="Courier Prime" w:eastAsia="Courier Prime" w:hAnsi="Courier Prime" w:cs="Courier Prime"/>
                <w:b/>
                <w:bCs/>
                <w:sz w:val="22"/>
                <w:szCs w:val="22"/>
              </w:rPr>
            </w:pPr>
          </w:p>
        </w:tc>
      </w:tr>
    </w:tbl>
    <w:p w14:paraId="5AA4B2E9" w14:textId="77777777" w:rsidR="00107B5D" w:rsidRPr="00AF7FA9" w:rsidRDefault="00107B5D" w:rsidP="0FC9DF35">
      <w:pPr>
        <w:spacing w:after="0"/>
        <w:rPr>
          <w:rFonts w:ascii="Courier Prime" w:eastAsia="Courier Prime" w:hAnsi="Courier Prime" w:cs="Courier Prime"/>
        </w:rPr>
      </w:pPr>
    </w:p>
    <w:p w14:paraId="7B708D5A" w14:textId="77777777" w:rsidR="00107B5D" w:rsidRPr="00AF7FA9" w:rsidRDefault="00107B5D" w:rsidP="0FC9DF35">
      <w:pPr>
        <w:spacing w:after="0"/>
        <w:rPr>
          <w:rFonts w:ascii="Courier Prime" w:eastAsia="Courier Prime" w:hAnsi="Courier Prime" w:cs="Courier Prime"/>
        </w:rPr>
      </w:pPr>
    </w:p>
    <w:p w14:paraId="27EBA770" w14:textId="77777777" w:rsidR="00107B5D" w:rsidRPr="00AF7FA9" w:rsidRDefault="00107B5D" w:rsidP="0FC9DF35">
      <w:pPr>
        <w:spacing w:after="0"/>
        <w:rPr>
          <w:rFonts w:ascii="Courier Prime" w:eastAsia="Courier Prime" w:hAnsi="Courier Prime" w:cs="Courier Prime"/>
        </w:rPr>
      </w:pPr>
    </w:p>
    <w:p w14:paraId="16834357" w14:textId="77777777" w:rsidR="00107B5D" w:rsidRPr="00AF7FA9" w:rsidRDefault="00107B5D" w:rsidP="0FC9DF35">
      <w:pPr>
        <w:spacing w:after="0"/>
        <w:rPr>
          <w:rFonts w:ascii="Courier Prime" w:eastAsia="Courier Prime" w:hAnsi="Courier Prime" w:cs="Courier Prime"/>
        </w:rPr>
      </w:pPr>
    </w:p>
    <w:p w14:paraId="44BB174E" w14:textId="77777777" w:rsidR="00107B5D" w:rsidRPr="00AF7FA9" w:rsidRDefault="00107B5D" w:rsidP="00AF7FA9">
      <w:pPr>
        <w:spacing w:after="0"/>
        <w:rPr>
          <w:rFonts w:ascii="Arial" w:hAnsi="Arial" w:cs="Arial"/>
          <w:sz w:val="20"/>
          <w:szCs w:val="20"/>
        </w:rPr>
      </w:pPr>
    </w:p>
    <w:p w14:paraId="5879D5BD" w14:textId="77777777" w:rsidR="00107B5D" w:rsidRPr="00AF7FA9" w:rsidRDefault="00107B5D" w:rsidP="00AF7FA9">
      <w:pPr>
        <w:spacing w:after="0"/>
        <w:rPr>
          <w:rFonts w:ascii="Arial" w:hAnsi="Arial" w:cs="Arial"/>
          <w:sz w:val="20"/>
          <w:szCs w:val="20"/>
        </w:rPr>
      </w:pPr>
    </w:p>
    <w:p w14:paraId="55099BA9" w14:textId="77777777" w:rsidR="00107B5D" w:rsidRPr="00AF7FA9" w:rsidRDefault="00107B5D" w:rsidP="00AF7FA9">
      <w:pPr>
        <w:spacing w:after="0"/>
        <w:rPr>
          <w:rFonts w:ascii="Arial" w:hAnsi="Arial" w:cs="Arial"/>
          <w:sz w:val="20"/>
          <w:szCs w:val="20"/>
        </w:rPr>
      </w:pPr>
    </w:p>
    <w:p w14:paraId="6CA580BA" w14:textId="77777777" w:rsidR="00107B5D" w:rsidRPr="00AF7FA9" w:rsidRDefault="00107B5D" w:rsidP="00AF7FA9">
      <w:pPr>
        <w:spacing w:after="0"/>
        <w:rPr>
          <w:rFonts w:ascii="Arial" w:hAnsi="Arial" w:cs="Arial"/>
          <w:sz w:val="20"/>
          <w:szCs w:val="20"/>
        </w:rPr>
      </w:pPr>
    </w:p>
    <w:p w14:paraId="244853B6" w14:textId="77777777" w:rsidR="00107B5D" w:rsidRPr="00AF7FA9" w:rsidRDefault="00107B5D" w:rsidP="00AF7FA9">
      <w:pPr>
        <w:spacing w:after="0"/>
        <w:rPr>
          <w:rFonts w:ascii="Arial" w:hAnsi="Arial" w:cs="Arial"/>
          <w:sz w:val="20"/>
          <w:szCs w:val="20"/>
        </w:rPr>
      </w:pPr>
    </w:p>
    <w:p w14:paraId="05C03594" w14:textId="77777777" w:rsidR="00107B5D" w:rsidRPr="00AF7FA9" w:rsidRDefault="00107B5D" w:rsidP="00AF7FA9">
      <w:pPr>
        <w:spacing w:after="0"/>
        <w:rPr>
          <w:rFonts w:ascii="Arial" w:hAnsi="Arial" w:cs="Arial"/>
          <w:sz w:val="20"/>
          <w:szCs w:val="20"/>
        </w:rPr>
      </w:pPr>
    </w:p>
    <w:p w14:paraId="39D414AE" w14:textId="77777777" w:rsidR="00107B5D" w:rsidRPr="00AF7FA9" w:rsidRDefault="00107B5D" w:rsidP="00AF7FA9">
      <w:pPr>
        <w:spacing w:after="0"/>
        <w:rPr>
          <w:rFonts w:ascii="Arial" w:hAnsi="Arial" w:cs="Arial"/>
          <w:sz w:val="20"/>
          <w:szCs w:val="20"/>
        </w:rPr>
      </w:pPr>
    </w:p>
    <w:p w14:paraId="070BF9A4" w14:textId="78836A68" w:rsidR="00107B5D" w:rsidRPr="00AF7FA9" w:rsidRDefault="00107B5D" w:rsidP="0FC9DF35">
      <w:pPr>
        <w:spacing w:after="0"/>
        <w:rPr>
          <w:rFonts w:ascii="Arial" w:hAnsi="Arial" w:cs="Arial"/>
          <w:sz w:val="20"/>
          <w:szCs w:val="20"/>
        </w:rPr>
        <w:sectPr w:rsidR="00107B5D" w:rsidRPr="00AF7FA9" w:rsidSect="006A585E">
          <w:headerReference w:type="default" r:id="rId12"/>
          <w:footerReference w:type="default" r:id="rId13"/>
          <w:pgSz w:w="11906" w:h="16838"/>
          <w:pgMar w:top="1417" w:right="1417" w:bottom="1417" w:left="1417" w:header="709" w:footer="709" w:gutter="0"/>
          <w:cols w:space="708"/>
          <w:docGrid w:linePitch="360"/>
        </w:sectPr>
      </w:pPr>
    </w:p>
    <w:p w14:paraId="53B72542" w14:textId="341D39D5" w:rsidR="00DD0690" w:rsidRDefault="00E87838" w:rsidP="00AF7FA9">
      <w:pPr>
        <w:spacing w:after="0"/>
        <w:jc w:val="both"/>
        <w:rPr>
          <w:rFonts w:ascii="Arial" w:hAnsi="Arial" w:cs="Arial"/>
          <w:i/>
          <w:sz w:val="20"/>
          <w:szCs w:val="20"/>
        </w:rPr>
      </w:pPr>
      <w:r w:rsidRPr="00AF7FA9">
        <w:rPr>
          <w:rFonts w:ascii="Arial" w:hAnsi="Arial" w:cs="Arial"/>
          <w:i/>
          <w:sz w:val="20"/>
          <w:szCs w:val="20"/>
        </w:rPr>
        <w:lastRenderedPageBreak/>
        <w:t>Il est rappelé que le choix de l’offre économiquement la plus avantageuse se fera selon les critères et pondérations définis au règlement de la consultation et repris point par point dans le présent cadre de réponse technique.</w:t>
      </w:r>
    </w:p>
    <w:p w14:paraId="4C8E1B09" w14:textId="77777777" w:rsidR="00AF7FA9" w:rsidRPr="00AF7FA9" w:rsidRDefault="00AF7FA9" w:rsidP="00AF7FA9">
      <w:pPr>
        <w:spacing w:after="0"/>
        <w:jc w:val="both"/>
        <w:rPr>
          <w:rFonts w:ascii="Arial" w:hAnsi="Arial" w:cs="Arial"/>
          <w:i/>
          <w:sz w:val="20"/>
          <w:szCs w:val="20"/>
        </w:rPr>
      </w:pPr>
    </w:p>
    <w:p w14:paraId="7EA42859" w14:textId="53438039" w:rsidR="0072087D" w:rsidRPr="00AF7FA9" w:rsidRDefault="0037281C" w:rsidP="00AF7FA9">
      <w:pPr>
        <w:pStyle w:val="Titre1"/>
        <w:keepLines w:val="0"/>
        <w:spacing w:before="0" w:line="276" w:lineRule="auto"/>
        <w:rPr>
          <w:rFonts w:ascii="Arial" w:eastAsia="Times New Roman" w:hAnsi="Arial" w:cs="Arial"/>
          <w:b/>
          <w:color w:val="000000" w:themeColor="text1"/>
          <w:kern w:val="32"/>
          <w:sz w:val="20"/>
          <w:szCs w:val="20"/>
          <w:u w:val="single"/>
          <w:lang w:eastAsia="fr-FR"/>
        </w:rPr>
      </w:pPr>
      <w:r w:rsidRPr="00AF7FA9">
        <w:rPr>
          <w:rFonts w:ascii="Arial" w:eastAsia="Times New Roman" w:hAnsi="Arial" w:cs="Arial"/>
          <w:b/>
          <w:color w:val="000000" w:themeColor="text1"/>
          <w:kern w:val="32"/>
          <w:sz w:val="20"/>
          <w:szCs w:val="20"/>
          <w:u w:val="single"/>
          <w:lang w:eastAsia="fr-FR"/>
        </w:rPr>
        <w:t xml:space="preserve">1. </w:t>
      </w:r>
      <w:r w:rsidR="00467225" w:rsidRPr="00AF7FA9">
        <w:rPr>
          <w:rFonts w:ascii="Arial" w:eastAsia="Times New Roman" w:hAnsi="Arial" w:cs="Arial"/>
          <w:b/>
          <w:color w:val="000000" w:themeColor="text1"/>
          <w:kern w:val="32"/>
          <w:sz w:val="20"/>
          <w:szCs w:val="20"/>
          <w:u w:val="single"/>
          <w:lang w:eastAsia="fr-FR"/>
        </w:rPr>
        <w:t>Moyens humains</w:t>
      </w:r>
    </w:p>
    <w:p w14:paraId="26DE9791" w14:textId="6921A617" w:rsidR="0037281C" w:rsidRPr="00AF7FA9" w:rsidRDefault="005D5E5F" w:rsidP="00AF7FA9">
      <w:pPr>
        <w:pStyle w:val="Notedebasdepage"/>
        <w:spacing w:after="0" w:line="240" w:lineRule="auto"/>
        <w:jc w:val="both"/>
        <w:rPr>
          <w:rFonts w:ascii="Arial" w:hAnsi="Arial" w:cs="Arial"/>
          <w:iCs/>
          <w:color w:val="0070C0"/>
        </w:rPr>
      </w:pPr>
      <w:r w:rsidRPr="00AF7FA9">
        <w:rPr>
          <w:rFonts w:ascii="Arial" w:hAnsi="Arial" w:cs="Arial"/>
          <w:iCs/>
          <w:color w:val="0070C0"/>
        </w:rPr>
        <w:t xml:space="preserve">Il s’agit de présenter les </w:t>
      </w:r>
      <w:r w:rsidR="00BA0266" w:rsidRPr="00AF7FA9">
        <w:rPr>
          <w:rFonts w:ascii="Arial" w:hAnsi="Arial" w:cs="Arial"/>
          <w:iCs/>
          <w:color w:val="0070C0"/>
        </w:rPr>
        <w:t>moyens humains</w:t>
      </w:r>
      <w:r w:rsidRPr="00AF7FA9">
        <w:rPr>
          <w:rFonts w:ascii="Arial" w:hAnsi="Arial" w:cs="Arial"/>
          <w:iCs/>
          <w:color w:val="0070C0"/>
        </w:rPr>
        <w:t xml:space="preserve"> </w:t>
      </w:r>
      <w:r w:rsidR="00BA0266" w:rsidRPr="00AF7FA9">
        <w:rPr>
          <w:rFonts w:ascii="Arial" w:hAnsi="Arial" w:cs="Arial"/>
          <w:iCs/>
          <w:color w:val="0070C0"/>
        </w:rPr>
        <w:t>du</w:t>
      </w:r>
      <w:r w:rsidRPr="00AF7FA9">
        <w:rPr>
          <w:rFonts w:ascii="Arial" w:hAnsi="Arial" w:cs="Arial"/>
          <w:iCs/>
          <w:color w:val="0070C0"/>
        </w:rPr>
        <w:t xml:space="preserve"> candidat pour la réalisation des prestations de l’accord-cadre.</w:t>
      </w:r>
    </w:p>
    <w:p w14:paraId="352E89F9" w14:textId="3758FED0" w:rsidR="0037281C" w:rsidRPr="00AF7FA9" w:rsidRDefault="0037281C" w:rsidP="00AF7FA9">
      <w:pPr>
        <w:pStyle w:val="Titre1"/>
        <w:keepLines w:val="0"/>
        <w:spacing w:before="0" w:line="276" w:lineRule="auto"/>
        <w:ind w:firstLine="708"/>
        <w:rPr>
          <w:rFonts w:ascii="Arial" w:eastAsia="Times New Roman" w:hAnsi="Arial" w:cs="Arial"/>
          <w:bCs/>
          <w:color w:val="000000" w:themeColor="text1"/>
          <w:kern w:val="32"/>
          <w:sz w:val="20"/>
          <w:szCs w:val="20"/>
          <w:lang w:eastAsia="fr-FR"/>
        </w:rPr>
      </w:pPr>
      <w:bookmarkStart w:id="0" w:name="_Toc37933548"/>
      <w:r w:rsidRPr="00AF7FA9">
        <w:rPr>
          <w:rFonts w:ascii="Arial" w:eastAsia="Times New Roman" w:hAnsi="Arial" w:cs="Arial"/>
          <w:bCs/>
          <w:color w:val="000000" w:themeColor="text1"/>
          <w:kern w:val="32"/>
          <w:sz w:val="20"/>
          <w:szCs w:val="20"/>
          <w:lang w:eastAsia="fr-FR"/>
        </w:rPr>
        <w:t>1.1</w:t>
      </w:r>
      <w:r w:rsidRPr="00AF7FA9">
        <w:rPr>
          <w:rFonts w:ascii="Arial" w:eastAsia="Times New Roman" w:hAnsi="Arial" w:cs="Arial"/>
          <w:bCs/>
          <w:color w:val="000000" w:themeColor="text1"/>
          <w:kern w:val="32"/>
          <w:sz w:val="20"/>
          <w:szCs w:val="20"/>
          <w:lang w:eastAsia="fr-FR"/>
        </w:rPr>
        <w:tab/>
        <w:t>Organisation de l’équipe affectée à l’accord-cadre</w:t>
      </w:r>
      <w:bookmarkEnd w:id="0"/>
      <w:r w:rsidRPr="00AF7FA9">
        <w:rPr>
          <w:rFonts w:ascii="Arial" w:eastAsia="Times New Roman" w:hAnsi="Arial" w:cs="Arial"/>
          <w:bCs/>
          <w:color w:val="000000" w:themeColor="text1"/>
          <w:kern w:val="32"/>
          <w:sz w:val="20"/>
          <w:szCs w:val="20"/>
          <w:lang w:eastAsia="fr-FR"/>
        </w:rPr>
        <w:t> </w:t>
      </w:r>
    </w:p>
    <w:tbl>
      <w:tblPr>
        <w:tblW w:w="53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1"/>
        <w:gridCol w:w="1835"/>
        <w:gridCol w:w="1833"/>
        <w:gridCol w:w="2067"/>
        <w:gridCol w:w="2067"/>
      </w:tblGrid>
      <w:tr w:rsidR="00B00D8F" w:rsidRPr="00AF7FA9" w14:paraId="31A3B3F4" w14:textId="44638624" w:rsidTr="00B00D8F">
        <w:trPr>
          <w:trHeight w:val="1027"/>
        </w:trPr>
        <w:tc>
          <w:tcPr>
            <w:tcW w:w="950" w:type="pct"/>
            <w:tcBorders>
              <w:top w:val="single" w:sz="4" w:space="0" w:color="auto"/>
              <w:left w:val="single" w:sz="4" w:space="0" w:color="auto"/>
              <w:bottom w:val="single" w:sz="4" w:space="0" w:color="auto"/>
              <w:right w:val="single" w:sz="4" w:space="0" w:color="auto"/>
            </w:tcBorders>
            <w:shd w:val="clear" w:color="auto" w:fill="D9D9D9"/>
            <w:hideMark/>
          </w:tcPr>
          <w:p w14:paraId="1D2FB18B" w14:textId="77777777" w:rsidR="00B00D8F" w:rsidRPr="00AF7FA9" w:rsidRDefault="00B00D8F" w:rsidP="00AF7FA9">
            <w:pPr>
              <w:pStyle w:val="Notedebasdepage"/>
              <w:spacing w:after="0"/>
              <w:jc w:val="center"/>
              <w:rPr>
                <w:rFonts w:ascii="Arial" w:hAnsi="Arial" w:cs="Arial"/>
                <w:b/>
              </w:rPr>
            </w:pPr>
            <w:r w:rsidRPr="00AF7FA9">
              <w:rPr>
                <w:rFonts w:ascii="Arial" w:hAnsi="Arial" w:cs="Arial"/>
                <w:b/>
              </w:rPr>
              <w:t>Fonctions</w:t>
            </w:r>
          </w:p>
          <w:p w14:paraId="5386997A" w14:textId="31B66B39" w:rsidR="00E141C9" w:rsidRPr="00AF7FA9" w:rsidRDefault="00AF7FA9" w:rsidP="00AF7FA9">
            <w:pPr>
              <w:pStyle w:val="Notedebasdepage"/>
              <w:spacing w:after="0"/>
              <w:jc w:val="center"/>
              <w:rPr>
                <w:rFonts w:ascii="Arial" w:hAnsi="Arial" w:cs="Arial"/>
                <w:b/>
              </w:rPr>
            </w:pPr>
            <w:r w:rsidRPr="00AF7FA9">
              <w:rPr>
                <w:rFonts w:ascii="Arial" w:hAnsi="Arial" w:cs="Arial"/>
                <w:b/>
              </w:rPr>
              <w:t>Et</w:t>
            </w:r>
            <w:r w:rsidR="00E141C9" w:rsidRPr="00AF7FA9">
              <w:rPr>
                <w:rFonts w:ascii="Arial" w:hAnsi="Arial" w:cs="Arial"/>
                <w:b/>
              </w:rPr>
              <w:t>/ou compétences spécifiques</w:t>
            </w:r>
          </w:p>
        </w:tc>
        <w:tc>
          <w:tcPr>
            <w:tcW w:w="952" w:type="pct"/>
            <w:tcBorders>
              <w:top w:val="single" w:sz="4" w:space="0" w:color="auto"/>
              <w:left w:val="single" w:sz="4" w:space="0" w:color="auto"/>
              <w:bottom w:val="single" w:sz="4" w:space="0" w:color="auto"/>
              <w:right w:val="single" w:sz="4" w:space="0" w:color="auto"/>
            </w:tcBorders>
            <w:shd w:val="clear" w:color="auto" w:fill="D9D9D9"/>
            <w:hideMark/>
          </w:tcPr>
          <w:p w14:paraId="6DBAC851" w14:textId="69CD5F54" w:rsidR="00B00D8F" w:rsidRPr="00AF7FA9" w:rsidRDefault="00B00D8F" w:rsidP="00AF7FA9">
            <w:pPr>
              <w:pStyle w:val="Notedebasdepage"/>
              <w:spacing w:after="0"/>
              <w:jc w:val="center"/>
              <w:rPr>
                <w:rFonts w:ascii="Arial" w:hAnsi="Arial" w:cs="Arial"/>
                <w:b/>
              </w:rPr>
            </w:pPr>
            <w:r w:rsidRPr="00AF7FA9">
              <w:rPr>
                <w:rFonts w:ascii="Arial" w:hAnsi="Arial" w:cs="Arial"/>
                <w:b/>
              </w:rPr>
              <w:t>Nombre</w:t>
            </w:r>
            <w:r w:rsidR="00E141C9" w:rsidRPr="00AF7FA9">
              <w:rPr>
                <w:rFonts w:ascii="Arial" w:hAnsi="Arial" w:cs="Arial"/>
                <w:b/>
              </w:rPr>
              <w:t xml:space="preserve"> d’agents formés</w:t>
            </w:r>
          </w:p>
        </w:tc>
        <w:tc>
          <w:tcPr>
            <w:tcW w:w="951" w:type="pct"/>
            <w:tcBorders>
              <w:top w:val="single" w:sz="4" w:space="0" w:color="auto"/>
              <w:left w:val="single" w:sz="4" w:space="0" w:color="auto"/>
              <w:bottom w:val="single" w:sz="4" w:space="0" w:color="auto"/>
              <w:right w:val="single" w:sz="4" w:space="0" w:color="auto"/>
            </w:tcBorders>
            <w:shd w:val="clear" w:color="auto" w:fill="D9D9D9"/>
          </w:tcPr>
          <w:p w14:paraId="735128DD" w14:textId="19D532BA" w:rsidR="00B00D8F" w:rsidRPr="00AF7FA9" w:rsidRDefault="00B00D8F" w:rsidP="00AF7FA9">
            <w:pPr>
              <w:pStyle w:val="Notedebasdepage"/>
              <w:spacing w:after="0"/>
              <w:jc w:val="center"/>
              <w:rPr>
                <w:rFonts w:ascii="Arial" w:hAnsi="Arial" w:cs="Arial"/>
                <w:b/>
              </w:rPr>
            </w:pPr>
            <w:r w:rsidRPr="00AF7FA9">
              <w:rPr>
                <w:rFonts w:ascii="Arial" w:hAnsi="Arial" w:cs="Arial"/>
                <w:b/>
              </w:rPr>
              <w:t>Emploi permanent ou occasionnel</w:t>
            </w:r>
          </w:p>
        </w:tc>
        <w:tc>
          <w:tcPr>
            <w:tcW w:w="1073" w:type="pct"/>
            <w:tcBorders>
              <w:top w:val="single" w:sz="4" w:space="0" w:color="auto"/>
              <w:left w:val="single" w:sz="4" w:space="0" w:color="auto"/>
              <w:bottom w:val="single" w:sz="4" w:space="0" w:color="auto"/>
              <w:right w:val="single" w:sz="4" w:space="0" w:color="auto"/>
            </w:tcBorders>
            <w:shd w:val="clear" w:color="auto" w:fill="D9D9D9"/>
          </w:tcPr>
          <w:p w14:paraId="43D4ECB1" w14:textId="49A2B083" w:rsidR="00B00D8F" w:rsidRPr="00AF7FA9" w:rsidRDefault="00B00D8F" w:rsidP="00AF7FA9">
            <w:pPr>
              <w:pStyle w:val="Notedebasdepage"/>
              <w:spacing w:after="0"/>
              <w:jc w:val="center"/>
              <w:rPr>
                <w:rFonts w:ascii="Arial" w:hAnsi="Arial" w:cs="Arial"/>
                <w:b/>
              </w:rPr>
            </w:pPr>
            <w:r w:rsidRPr="00AF7FA9">
              <w:rPr>
                <w:rFonts w:ascii="Arial" w:hAnsi="Arial" w:cs="Arial"/>
                <w:b/>
              </w:rPr>
              <w:t>Qualifications professionnelles</w:t>
            </w:r>
          </w:p>
        </w:tc>
        <w:tc>
          <w:tcPr>
            <w:tcW w:w="1073" w:type="pct"/>
            <w:tcBorders>
              <w:top w:val="single" w:sz="4" w:space="0" w:color="auto"/>
              <w:left w:val="single" w:sz="4" w:space="0" w:color="auto"/>
              <w:bottom w:val="single" w:sz="4" w:space="0" w:color="auto"/>
              <w:right w:val="single" w:sz="4" w:space="0" w:color="auto"/>
            </w:tcBorders>
            <w:shd w:val="clear" w:color="auto" w:fill="D9D9D9"/>
          </w:tcPr>
          <w:p w14:paraId="391DFA68" w14:textId="4415C99B" w:rsidR="00B00D8F" w:rsidRPr="00AF7FA9" w:rsidRDefault="00B00D8F" w:rsidP="00AF7FA9">
            <w:pPr>
              <w:pStyle w:val="Notedebasdepage"/>
              <w:spacing w:after="0"/>
              <w:jc w:val="center"/>
              <w:rPr>
                <w:rFonts w:ascii="Arial" w:hAnsi="Arial" w:cs="Arial"/>
                <w:b/>
              </w:rPr>
            </w:pPr>
            <w:r w:rsidRPr="00AF7FA9">
              <w:rPr>
                <w:rFonts w:ascii="Arial" w:hAnsi="Arial" w:cs="Arial"/>
                <w:b/>
              </w:rPr>
              <w:t>Expériences professionnelles</w:t>
            </w:r>
          </w:p>
        </w:tc>
      </w:tr>
      <w:tr w:rsidR="00B00D8F" w:rsidRPr="00AF7FA9" w14:paraId="033C67B7" w14:textId="4E1C2DC4" w:rsidTr="00B00D8F">
        <w:trPr>
          <w:trHeight w:val="431"/>
        </w:trPr>
        <w:tc>
          <w:tcPr>
            <w:tcW w:w="950" w:type="pct"/>
            <w:tcBorders>
              <w:top w:val="single" w:sz="4" w:space="0" w:color="auto"/>
              <w:left w:val="single" w:sz="4" w:space="0" w:color="auto"/>
              <w:bottom w:val="single" w:sz="4" w:space="0" w:color="auto"/>
              <w:right w:val="single" w:sz="4" w:space="0" w:color="auto"/>
            </w:tcBorders>
          </w:tcPr>
          <w:p w14:paraId="29E1D315" w14:textId="77777777" w:rsidR="00B00D8F" w:rsidRPr="00AF7FA9" w:rsidRDefault="00B00D8F" w:rsidP="00AF7FA9">
            <w:pPr>
              <w:pStyle w:val="Notedebasdepage"/>
              <w:spacing w:after="0"/>
              <w:jc w:val="center"/>
              <w:rPr>
                <w:rFonts w:ascii="Arial" w:hAnsi="Arial" w:cs="Arial"/>
              </w:rPr>
            </w:pPr>
          </w:p>
          <w:p w14:paraId="0DEA8460" w14:textId="469FC0E5" w:rsidR="00B00D8F" w:rsidRPr="00AF7FA9" w:rsidRDefault="00B00D8F" w:rsidP="00AF7FA9">
            <w:pPr>
              <w:pStyle w:val="Notedebasdepage"/>
              <w:spacing w:after="0"/>
              <w:jc w:val="center"/>
              <w:rPr>
                <w:rFonts w:ascii="Arial" w:hAnsi="Arial" w:cs="Arial"/>
              </w:rPr>
            </w:pPr>
          </w:p>
          <w:p w14:paraId="703B5A19" w14:textId="20B9AB3A" w:rsidR="00B00D8F" w:rsidRPr="00AF7FA9" w:rsidRDefault="00B00D8F" w:rsidP="00AF7FA9">
            <w:pPr>
              <w:pStyle w:val="Notedebasdepage"/>
              <w:spacing w:after="0"/>
              <w:rPr>
                <w:rFonts w:ascii="Arial" w:hAnsi="Arial" w:cs="Arial"/>
              </w:rPr>
            </w:pPr>
          </w:p>
        </w:tc>
        <w:tc>
          <w:tcPr>
            <w:tcW w:w="952" w:type="pct"/>
            <w:tcBorders>
              <w:top w:val="single" w:sz="4" w:space="0" w:color="auto"/>
              <w:left w:val="single" w:sz="4" w:space="0" w:color="auto"/>
              <w:bottom w:val="single" w:sz="4" w:space="0" w:color="auto"/>
              <w:right w:val="single" w:sz="4" w:space="0" w:color="auto"/>
            </w:tcBorders>
          </w:tcPr>
          <w:p w14:paraId="2FFC75B5" w14:textId="77777777" w:rsidR="00B00D8F" w:rsidRPr="00AF7FA9" w:rsidRDefault="00B00D8F" w:rsidP="00AF7FA9">
            <w:pPr>
              <w:pStyle w:val="Notedebasdepage"/>
              <w:spacing w:after="0"/>
              <w:jc w:val="center"/>
              <w:rPr>
                <w:rFonts w:ascii="Arial" w:hAnsi="Arial" w:cs="Arial"/>
              </w:rPr>
            </w:pPr>
          </w:p>
        </w:tc>
        <w:tc>
          <w:tcPr>
            <w:tcW w:w="951" w:type="pct"/>
            <w:tcBorders>
              <w:top w:val="single" w:sz="4" w:space="0" w:color="auto"/>
              <w:left w:val="single" w:sz="4" w:space="0" w:color="auto"/>
              <w:bottom w:val="single" w:sz="4" w:space="0" w:color="auto"/>
              <w:right w:val="single" w:sz="4" w:space="0" w:color="auto"/>
            </w:tcBorders>
          </w:tcPr>
          <w:p w14:paraId="212A546F" w14:textId="77777777" w:rsidR="00B00D8F" w:rsidRPr="00AF7FA9" w:rsidRDefault="00B00D8F" w:rsidP="00AF7FA9">
            <w:pPr>
              <w:pStyle w:val="Notedebasdepage"/>
              <w:spacing w:after="0"/>
              <w:jc w:val="center"/>
              <w:rPr>
                <w:rFonts w:ascii="Arial" w:hAnsi="Arial" w:cs="Arial"/>
              </w:rPr>
            </w:pPr>
          </w:p>
        </w:tc>
        <w:tc>
          <w:tcPr>
            <w:tcW w:w="1073" w:type="pct"/>
            <w:tcBorders>
              <w:top w:val="single" w:sz="4" w:space="0" w:color="auto"/>
              <w:left w:val="single" w:sz="4" w:space="0" w:color="auto"/>
              <w:bottom w:val="single" w:sz="4" w:space="0" w:color="auto"/>
              <w:right w:val="single" w:sz="4" w:space="0" w:color="auto"/>
            </w:tcBorders>
          </w:tcPr>
          <w:p w14:paraId="5677205D" w14:textId="77777777" w:rsidR="00B00D8F" w:rsidRPr="00AF7FA9" w:rsidRDefault="00B00D8F" w:rsidP="00AF7FA9">
            <w:pPr>
              <w:pStyle w:val="Notedebasdepage"/>
              <w:spacing w:after="0"/>
              <w:jc w:val="center"/>
              <w:rPr>
                <w:rFonts w:ascii="Arial" w:hAnsi="Arial" w:cs="Arial"/>
              </w:rPr>
            </w:pPr>
          </w:p>
        </w:tc>
        <w:tc>
          <w:tcPr>
            <w:tcW w:w="1073" w:type="pct"/>
            <w:tcBorders>
              <w:top w:val="single" w:sz="4" w:space="0" w:color="auto"/>
              <w:left w:val="single" w:sz="4" w:space="0" w:color="auto"/>
              <w:bottom w:val="single" w:sz="4" w:space="0" w:color="auto"/>
              <w:right w:val="single" w:sz="4" w:space="0" w:color="auto"/>
            </w:tcBorders>
          </w:tcPr>
          <w:p w14:paraId="2A1484B5" w14:textId="77777777" w:rsidR="00B00D8F" w:rsidRPr="00AF7FA9" w:rsidRDefault="00B00D8F" w:rsidP="00AF7FA9">
            <w:pPr>
              <w:pStyle w:val="Notedebasdepage"/>
              <w:spacing w:after="0"/>
              <w:jc w:val="center"/>
              <w:rPr>
                <w:rFonts w:ascii="Arial" w:hAnsi="Arial" w:cs="Arial"/>
              </w:rPr>
            </w:pPr>
          </w:p>
        </w:tc>
      </w:tr>
      <w:tr w:rsidR="00B00D8F" w:rsidRPr="00AF7FA9" w14:paraId="124B847A" w14:textId="7033D8AF" w:rsidTr="00B00D8F">
        <w:trPr>
          <w:trHeight w:val="431"/>
        </w:trPr>
        <w:tc>
          <w:tcPr>
            <w:tcW w:w="950" w:type="pct"/>
            <w:tcBorders>
              <w:top w:val="single" w:sz="4" w:space="0" w:color="auto"/>
              <w:left w:val="single" w:sz="4" w:space="0" w:color="auto"/>
              <w:bottom w:val="single" w:sz="4" w:space="0" w:color="auto"/>
              <w:right w:val="single" w:sz="4" w:space="0" w:color="auto"/>
            </w:tcBorders>
          </w:tcPr>
          <w:p w14:paraId="559F3521" w14:textId="77777777" w:rsidR="00B00D8F" w:rsidRPr="00AF7FA9" w:rsidRDefault="00B00D8F" w:rsidP="00AF7FA9">
            <w:pPr>
              <w:pStyle w:val="Notedebasdepage"/>
              <w:spacing w:after="0"/>
              <w:jc w:val="center"/>
              <w:rPr>
                <w:rFonts w:ascii="Arial" w:hAnsi="Arial" w:cs="Arial"/>
              </w:rPr>
            </w:pPr>
          </w:p>
          <w:p w14:paraId="60480975" w14:textId="77777777" w:rsidR="00B00D8F" w:rsidRPr="00AF7FA9" w:rsidRDefault="00B00D8F" w:rsidP="00AF7FA9">
            <w:pPr>
              <w:pStyle w:val="Notedebasdepage"/>
              <w:spacing w:after="0"/>
              <w:rPr>
                <w:rFonts w:ascii="Arial" w:hAnsi="Arial" w:cs="Arial"/>
              </w:rPr>
            </w:pPr>
          </w:p>
          <w:p w14:paraId="3F638B7B" w14:textId="78E5021B" w:rsidR="00B00D8F" w:rsidRPr="00AF7FA9" w:rsidRDefault="00B00D8F" w:rsidP="00AF7FA9">
            <w:pPr>
              <w:pStyle w:val="Notedebasdepage"/>
              <w:spacing w:after="0"/>
              <w:jc w:val="center"/>
              <w:rPr>
                <w:rFonts w:ascii="Arial" w:hAnsi="Arial" w:cs="Arial"/>
              </w:rPr>
            </w:pPr>
          </w:p>
        </w:tc>
        <w:tc>
          <w:tcPr>
            <w:tcW w:w="952" w:type="pct"/>
            <w:tcBorders>
              <w:top w:val="single" w:sz="4" w:space="0" w:color="auto"/>
              <w:left w:val="single" w:sz="4" w:space="0" w:color="auto"/>
              <w:bottom w:val="single" w:sz="4" w:space="0" w:color="auto"/>
              <w:right w:val="single" w:sz="4" w:space="0" w:color="auto"/>
            </w:tcBorders>
          </w:tcPr>
          <w:p w14:paraId="68EAC9C5" w14:textId="77777777" w:rsidR="00B00D8F" w:rsidRPr="00AF7FA9" w:rsidRDefault="00B00D8F" w:rsidP="00AF7FA9">
            <w:pPr>
              <w:pStyle w:val="Notedebasdepage"/>
              <w:spacing w:after="0"/>
              <w:jc w:val="center"/>
              <w:rPr>
                <w:rFonts w:ascii="Arial" w:hAnsi="Arial" w:cs="Arial"/>
              </w:rPr>
            </w:pPr>
          </w:p>
        </w:tc>
        <w:tc>
          <w:tcPr>
            <w:tcW w:w="951" w:type="pct"/>
            <w:tcBorders>
              <w:top w:val="single" w:sz="4" w:space="0" w:color="auto"/>
              <w:left w:val="single" w:sz="4" w:space="0" w:color="auto"/>
              <w:bottom w:val="single" w:sz="4" w:space="0" w:color="auto"/>
              <w:right w:val="single" w:sz="4" w:space="0" w:color="auto"/>
            </w:tcBorders>
          </w:tcPr>
          <w:p w14:paraId="490CD87A" w14:textId="77777777" w:rsidR="00B00D8F" w:rsidRPr="00AF7FA9" w:rsidRDefault="00B00D8F" w:rsidP="00AF7FA9">
            <w:pPr>
              <w:pStyle w:val="Notedebasdepage"/>
              <w:spacing w:after="0"/>
              <w:jc w:val="center"/>
              <w:rPr>
                <w:rFonts w:ascii="Arial" w:hAnsi="Arial" w:cs="Arial"/>
              </w:rPr>
            </w:pPr>
          </w:p>
        </w:tc>
        <w:tc>
          <w:tcPr>
            <w:tcW w:w="1073" w:type="pct"/>
            <w:tcBorders>
              <w:top w:val="single" w:sz="4" w:space="0" w:color="auto"/>
              <w:left w:val="single" w:sz="4" w:space="0" w:color="auto"/>
              <w:bottom w:val="single" w:sz="4" w:space="0" w:color="auto"/>
              <w:right w:val="single" w:sz="4" w:space="0" w:color="auto"/>
            </w:tcBorders>
          </w:tcPr>
          <w:p w14:paraId="273F29DF" w14:textId="77777777" w:rsidR="00B00D8F" w:rsidRPr="00AF7FA9" w:rsidRDefault="00B00D8F" w:rsidP="00AF7FA9">
            <w:pPr>
              <w:pStyle w:val="Notedebasdepage"/>
              <w:spacing w:after="0"/>
              <w:jc w:val="center"/>
              <w:rPr>
                <w:rFonts w:ascii="Arial" w:hAnsi="Arial" w:cs="Arial"/>
              </w:rPr>
            </w:pPr>
          </w:p>
        </w:tc>
        <w:tc>
          <w:tcPr>
            <w:tcW w:w="1073" w:type="pct"/>
            <w:tcBorders>
              <w:top w:val="single" w:sz="4" w:space="0" w:color="auto"/>
              <w:left w:val="single" w:sz="4" w:space="0" w:color="auto"/>
              <w:bottom w:val="single" w:sz="4" w:space="0" w:color="auto"/>
              <w:right w:val="single" w:sz="4" w:space="0" w:color="auto"/>
            </w:tcBorders>
          </w:tcPr>
          <w:p w14:paraId="100CB5FA" w14:textId="77777777" w:rsidR="00B00D8F" w:rsidRPr="00AF7FA9" w:rsidRDefault="00B00D8F" w:rsidP="00AF7FA9">
            <w:pPr>
              <w:pStyle w:val="Notedebasdepage"/>
              <w:spacing w:after="0"/>
              <w:jc w:val="center"/>
              <w:rPr>
                <w:rFonts w:ascii="Arial" w:hAnsi="Arial" w:cs="Arial"/>
              </w:rPr>
            </w:pPr>
          </w:p>
        </w:tc>
      </w:tr>
      <w:tr w:rsidR="00B00D8F" w:rsidRPr="00AF7FA9" w14:paraId="3D65887E" w14:textId="52ADE9CC" w:rsidTr="00B00D8F">
        <w:trPr>
          <w:trHeight w:val="419"/>
        </w:trPr>
        <w:tc>
          <w:tcPr>
            <w:tcW w:w="950" w:type="pct"/>
            <w:tcBorders>
              <w:top w:val="single" w:sz="4" w:space="0" w:color="auto"/>
              <w:left w:val="single" w:sz="4" w:space="0" w:color="auto"/>
              <w:bottom w:val="single" w:sz="4" w:space="0" w:color="auto"/>
              <w:right w:val="single" w:sz="4" w:space="0" w:color="auto"/>
            </w:tcBorders>
          </w:tcPr>
          <w:p w14:paraId="669E9363" w14:textId="73329F90" w:rsidR="00B00D8F" w:rsidRPr="00AF7FA9" w:rsidRDefault="00B00D8F" w:rsidP="00AF7FA9">
            <w:pPr>
              <w:pStyle w:val="Notedebasdepage"/>
              <w:spacing w:after="0"/>
              <w:jc w:val="center"/>
              <w:rPr>
                <w:rFonts w:ascii="Arial" w:hAnsi="Arial" w:cs="Arial"/>
              </w:rPr>
            </w:pPr>
          </w:p>
          <w:p w14:paraId="22735383" w14:textId="77777777" w:rsidR="00B00D8F" w:rsidRPr="00AF7FA9" w:rsidRDefault="00B00D8F" w:rsidP="00AF7FA9">
            <w:pPr>
              <w:pStyle w:val="Notedebasdepage"/>
              <w:spacing w:after="0"/>
              <w:rPr>
                <w:rFonts w:ascii="Arial" w:hAnsi="Arial" w:cs="Arial"/>
              </w:rPr>
            </w:pPr>
          </w:p>
          <w:p w14:paraId="76260419" w14:textId="57C61EF5" w:rsidR="00B00D8F" w:rsidRPr="00AF7FA9" w:rsidRDefault="00B00D8F" w:rsidP="00AF7FA9">
            <w:pPr>
              <w:pStyle w:val="Notedebasdepage"/>
              <w:spacing w:after="0"/>
              <w:jc w:val="center"/>
              <w:rPr>
                <w:rFonts w:ascii="Arial" w:hAnsi="Arial" w:cs="Arial"/>
              </w:rPr>
            </w:pPr>
          </w:p>
        </w:tc>
        <w:tc>
          <w:tcPr>
            <w:tcW w:w="952" w:type="pct"/>
            <w:tcBorders>
              <w:top w:val="single" w:sz="4" w:space="0" w:color="auto"/>
              <w:left w:val="single" w:sz="4" w:space="0" w:color="auto"/>
              <w:bottom w:val="single" w:sz="4" w:space="0" w:color="auto"/>
              <w:right w:val="single" w:sz="4" w:space="0" w:color="auto"/>
            </w:tcBorders>
          </w:tcPr>
          <w:p w14:paraId="2B7833BC" w14:textId="77777777" w:rsidR="00B00D8F" w:rsidRPr="00AF7FA9" w:rsidRDefault="00B00D8F" w:rsidP="00AF7FA9">
            <w:pPr>
              <w:pStyle w:val="Notedebasdepage"/>
              <w:spacing w:after="0"/>
              <w:jc w:val="center"/>
              <w:rPr>
                <w:rFonts w:ascii="Arial" w:hAnsi="Arial" w:cs="Arial"/>
              </w:rPr>
            </w:pPr>
          </w:p>
        </w:tc>
        <w:tc>
          <w:tcPr>
            <w:tcW w:w="951" w:type="pct"/>
            <w:tcBorders>
              <w:top w:val="single" w:sz="4" w:space="0" w:color="auto"/>
              <w:left w:val="single" w:sz="4" w:space="0" w:color="auto"/>
              <w:bottom w:val="single" w:sz="4" w:space="0" w:color="auto"/>
              <w:right w:val="single" w:sz="4" w:space="0" w:color="auto"/>
            </w:tcBorders>
          </w:tcPr>
          <w:p w14:paraId="123E311B" w14:textId="77777777" w:rsidR="00B00D8F" w:rsidRPr="00AF7FA9" w:rsidRDefault="00B00D8F" w:rsidP="00AF7FA9">
            <w:pPr>
              <w:pStyle w:val="Notedebasdepage"/>
              <w:spacing w:after="0"/>
              <w:jc w:val="center"/>
              <w:rPr>
                <w:rFonts w:ascii="Arial" w:hAnsi="Arial" w:cs="Arial"/>
              </w:rPr>
            </w:pPr>
          </w:p>
        </w:tc>
        <w:tc>
          <w:tcPr>
            <w:tcW w:w="1073" w:type="pct"/>
            <w:tcBorders>
              <w:top w:val="single" w:sz="4" w:space="0" w:color="auto"/>
              <w:left w:val="single" w:sz="4" w:space="0" w:color="auto"/>
              <w:bottom w:val="single" w:sz="4" w:space="0" w:color="auto"/>
              <w:right w:val="single" w:sz="4" w:space="0" w:color="auto"/>
            </w:tcBorders>
          </w:tcPr>
          <w:p w14:paraId="5FF398C2" w14:textId="77777777" w:rsidR="00B00D8F" w:rsidRPr="00AF7FA9" w:rsidRDefault="00B00D8F" w:rsidP="00AF7FA9">
            <w:pPr>
              <w:pStyle w:val="Notedebasdepage"/>
              <w:spacing w:after="0"/>
              <w:jc w:val="center"/>
              <w:rPr>
                <w:rFonts w:ascii="Arial" w:hAnsi="Arial" w:cs="Arial"/>
              </w:rPr>
            </w:pPr>
          </w:p>
        </w:tc>
        <w:tc>
          <w:tcPr>
            <w:tcW w:w="1073" w:type="pct"/>
            <w:tcBorders>
              <w:top w:val="single" w:sz="4" w:space="0" w:color="auto"/>
              <w:left w:val="single" w:sz="4" w:space="0" w:color="auto"/>
              <w:bottom w:val="single" w:sz="4" w:space="0" w:color="auto"/>
              <w:right w:val="single" w:sz="4" w:space="0" w:color="auto"/>
            </w:tcBorders>
          </w:tcPr>
          <w:p w14:paraId="74EF16DD" w14:textId="77777777" w:rsidR="00B00D8F" w:rsidRPr="00AF7FA9" w:rsidRDefault="00B00D8F" w:rsidP="00AF7FA9">
            <w:pPr>
              <w:pStyle w:val="Notedebasdepage"/>
              <w:spacing w:after="0"/>
              <w:jc w:val="center"/>
              <w:rPr>
                <w:rFonts w:ascii="Arial" w:hAnsi="Arial" w:cs="Arial"/>
              </w:rPr>
            </w:pPr>
          </w:p>
        </w:tc>
      </w:tr>
      <w:tr w:rsidR="00B00D8F" w:rsidRPr="00AF7FA9" w14:paraId="0AC9E8CA" w14:textId="134D21BC" w:rsidTr="00B00D8F">
        <w:trPr>
          <w:trHeight w:val="431"/>
        </w:trPr>
        <w:tc>
          <w:tcPr>
            <w:tcW w:w="950" w:type="pct"/>
            <w:tcBorders>
              <w:top w:val="single" w:sz="4" w:space="0" w:color="auto"/>
              <w:left w:val="single" w:sz="4" w:space="0" w:color="auto"/>
              <w:bottom w:val="single" w:sz="4" w:space="0" w:color="auto"/>
              <w:right w:val="single" w:sz="4" w:space="0" w:color="auto"/>
            </w:tcBorders>
          </w:tcPr>
          <w:p w14:paraId="4441A26F" w14:textId="25014DB3" w:rsidR="00B00D8F" w:rsidRPr="00AF7FA9" w:rsidRDefault="00B00D8F" w:rsidP="00AF7FA9">
            <w:pPr>
              <w:pStyle w:val="Notedebasdepage"/>
              <w:spacing w:after="0"/>
              <w:rPr>
                <w:rFonts w:ascii="Arial" w:hAnsi="Arial" w:cs="Arial"/>
              </w:rPr>
            </w:pPr>
          </w:p>
          <w:p w14:paraId="3E0E898B" w14:textId="77777777" w:rsidR="00B00D8F" w:rsidRPr="00AF7FA9" w:rsidRDefault="00B00D8F" w:rsidP="00AF7FA9">
            <w:pPr>
              <w:pStyle w:val="Notedebasdepage"/>
              <w:spacing w:after="0"/>
              <w:jc w:val="center"/>
              <w:rPr>
                <w:rFonts w:ascii="Arial" w:hAnsi="Arial" w:cs="Arial"/>
              </w:rPr>
            </w:pPr>
          </w:p>
          <w:p w14:paraId="7B321167" w14:textId="6C893CDD" w:rsidR="00B00D8F" w:rsidRPr="00AF7FA9" w:rsidRDefault="00B00D8F" w:rsidP="00AF7FA9">
            <w:pPr>
              <w:pStyle w:val="Notedebasdepage"/>
              <w:spacing w:after="0"/>
              <w:jc w:val="center"/>
              <w:rPr>
                <w:rFonts w:ascii="Arial" w:hAnsi="Arial" w:cs="Arial"/>
              </w:rPr>
            </w:pPr>
          </w:p>
        </w:tc>
        <w:tc>
          <w:tcPr>
            <w:tcW w:w="952" w:type="pct"/>
            <w:tcBorders>
              <w:top w:val="single" w:sz="4" w:space="0" w:color="auto"/>
              <w:left w:val="single" w:sz="4" w:space="0" w:color="auto"/>
              <w:bottom w:val="single" w:sz="4" w:space="0" w:color="auto"/>
              <w:right w:val="single" w:sz="4" w:space="0" w:color="auto"/>
            </w:tcBorders>
          </w:tcPr>
          <w:p w14:paraId="4AD28F22" w14:textId="77777777" w:rsidR="00B00D8F" w:rsidRPr="00AF7FA9" w:rsidRDefault="00B00D8F" w:rsidP="00AF7FA9">
            <w:pPr>
              <w:pStyle w:val="Notedebasdepage"/>
              <w:spacing w:after="0"/>
              <w:jc w:val="center"/>
              <w:rPr>
                <w:rFonts w:ascii="Arial" w:hAnsi="Arial" w:cs="Arial"/>
              </w:rPr>
            </w:pPr>
          </w:p>
        </w:tc>
        <w:tc>
          <w:tcPr>
            <w:tcW w:w="951" w:type="pct"/>
            <w:tcBorders>
              <w:top w:val="single" w:sz="4" w:space="0" w:color="auto"/>
              <w:left w:val="single" w:sz="4" w:space="0" w:color="auto"/>
              <w:bottom w:val="single" w:sz="4" w:space="0" w:color="auto"/>
              <w:right w:val="single" w:sz="4" w:space="0" w:color="auto"/>
            </w:tcBorders>
          </w:tcPr>
          <w:p w14:paraId="38FB9905" w14:textId="77777777" w:rsidR="00B00D8F" w:rsidRPr="00AF7FA9" w:rsidRDefault="00B00D8F" w:rsidP="00AF7FA9">
            <w:pPr>
              <w:pStyle w:val="Notedebasdepage"/>
              <w:spacing w:after="0"/>
              <w:jc w:val="center"/>
              <w:rPr>
                <w:rFonts w:ascii="Arial" w:hAnsi="Arial" w:cs="Arial"/>
              </w:rPr>
            </w:pPr>
          </w:p>
        </w:tc>
        <w:tc>
          <w:tcPr>
            <w:tcW w:w="1073" w:type="pct"/>
            <w:tcBorders>
              <w:top w:val="single" w:sz="4" w:space="0" w:color="auto"/>
              <w:left w:val="single" w:sz="4" w:space="0" w:color="auto"/>
              <w:bottom w:val="single" w:sz="4" w:space="0" w:color="auto"/>
              <w:right w:val="single" w:sz="4" w:space="0" w:color="auto"/>
            </w:tcBorders>
          </w:tcPr>
          <w:p w14:paraId="47D8E8F8" w14:textId="77777777" w:rsidR="00B00D8F" w:rsidRPr="00AF7FA9" w:rsidRDefault="00B00D8F" w:rsidP="00AF7FA9">
            <w:pPr>
              <w:pStyle w:val="Notedebasdepage"/>
              <w:spacing w:after="0"/>
              <w:jc w:val="center"/>
              <w:rPr>
                <w:rFonts w:ascii="Arial" w:hAnsi="Arial" w:cs="Arial"/>
              </w:rPr>
            </w:pPr>
          </w:p>
        </w:tc>
        <w:tc>
          <w:tcPr>
            <w:tcW w:w="1073" w:type="pct"/>
            <w:tcBorders>
              <w:top w:val="single" w:sz="4" w:space="0" w:color="auto"/>
              <w:left w:val="single" w:sz="4" w:space="0" w:color="auto"/>
              <w:bottom w:val="single" w:sz="4" w:space="0" w:color="auto"/>
              <w:right w:val="single" w:sz="4" w:space="0" w:color="auto"/>
            </w:tcBorders>
          </w:tcPr>
          <w:p w14:paraId="1113F01B" w14:textId="77777777" w:rsidR="00B00D8F" w:rsidRPr="00AF7FA9" w:rsidRDefault="00B00D8F" w:rsidP="00AF7FA9">
            <w:pPr>
              <w:pStyle w:val="Notedebasdepage"/>
              <w:spacing w:after="0"/>
              <w:jc w:val="center"/>
              <w:rPr>
                <w:rFonts w:ascii="Arial" w:hAnsi="Arial" w:cs="Arial"/>
              </w:rPr>
            </w:pPr>
          </w:p>
        </w:tc>
      </w:tr>
      <w:tr w:rsidR="00B00D8F" w:rsidRPr="00AF7FA9" w14:paraId="58ED041D" w14:textId="77777777" w:rsidTr="00B00D8F">
        <w:trPr>
          <w:trHeight w:val="431"/>
        </w:trPr>
        <w:tc>
          <w:tcPr>
            <w:tcW w:w="950" w:type="pct"/>
            <w:tcBorders>
              <w:top w:val="single" w:sz="4" w:space="0" w:color="auto"/>
              <w:left w:val="single" w:sz="4" w:space="0" w:color="auto"/>
              <w:bottom w:val="single" w:sz="4" w:space="0" w:color="auto"/>
              <w:right w:val="single" w:sz="4" w:space="0" w:color="auto"/>
            </w:tcBorders>
          </w:tcPr>
          <w:p w14:paraId="1863F286" w14:textId="77777777" w:rsidR="00B00D8F" w:rsidRPr="00AF7FA9" w:rsidRDefault="00B00D8F" w:rsidP="00AF7FA9">
            <w:pPr>
              <w:pStyle w:val="Notedebasdepage"/>
              <w:spacing w:after="0"/>
              <w:rPr>
                <w:rFonts w:ascii="Arial" w:hAnsi="Arial" w:cs="Arial"/>
              </w:rPr>
            </w:pPr>
          </w:p>
          <w:p w14:paraId="50F9C3C6" w14:textId="77777777" w:rsidR="00B00D8F" w:rsidRPr="00AF7FA9" w:rsidRDefault="00B00D8F" w:rsidP="00AF7FA9">
            <w:pPr>
              <w:pStyle w:val="Notedebasdepage"/>
              <w:spacing w:after="0"/>
              <w:jc w:val="center"/>
              <w:rPr>
                <w:rFonts w:ascii="Arial" w:hAnsi="Arial" w:cs="Arial"/>
              </w:rPr>
            </w:pPr>
          </w:p>
          <w:p w14:paraId="36D01524" w14:textId="4D5BAC9C" w:rsidR="00B00D8F" w:rsidRPr="00AF7FA9" w:rsidRDefault="00B00D8F" w:rsidP="00AF7FA9">
            <w:pPr>
              <w:pStyle w:val="Notedebasdepage"/>
              <w:spacing w:after="0"/>
              <w:jc w:val="center"/>
              <w:rPr>
                <w:rFonts w:ascii="Arial" w:hAnsi="Arial" w:cs="Arial"/>
              </w:rPr>
            </w:pPr>
          </w:p>
        </w:tc>
        <w:tc>
          <w:tcPr>
            <w:tcW w:w="952" w:type="pct"/>
            <w:tcBorders>
              <w:top w:val="single" w:sz="4" w:space="0" w:color="auto"/>
              <w:left w:val="single" w:sz="4" w:space="0" w:color="auto"/>
              <w:bottom w:val="single" w:sz="4" w:space="0" w:color="auto"/>
              <w:right w:val="single" w:sz="4" w:space="0" w:color="auto"/>
            </w:tcBorders>
          </w:tcPr>
          <w:p w14:paraId="67C7E1A3" w14:textId="77777777" w:rsidR="00B00D8F" w:rsidRPr="00AF7FA9" w:rsidRDefault="00B00D8F" w:rsidP="00AF7FA9">
            <w:pPr>
              <w:pStyle w:val="Notedebasdepage"/>
              <w:spacing w:after="0"/>
              <w:jc w:val="center"/>
              <w:rPr>
                <w:rFonts w:ascii="Arial" w:hAnsi="Arial" w:cs="Arial"/>
              </w:rPr>
            </w:pPr>
          </w:p>
        </w:tc>
        <w:tc>
          <w:tcPr>
            <w:tcW w:w="951" w:type="pct"/>
            <w:tcBorders>
              <w:top w:val="single" w:sz="4" w:space="0" w:color="auto"/>
              <w:left w:val="single" w:sz="4" w:space="0" w:color="auto"/>
              <w:bottom w:val="single" w:sz="4" w:space="0" w:color="auto"/>
              <w:right w:val="single" w:sz="4" w:space="0" w:color="auto"/>
            </w:tcBorders>
          </w:tcPr>
          <w:p w14:paraId="7A282911" w14:textId="77777777" w:rsidR="00B00D8F" w:rsidRPr="00AF7FA9" w:rsidRDefault="00B00D8F" w:rsidP="00AF7FA9">
            <w:pPr>
              <w:pStyle w:val="Notedebasdepage"/>
              <w:spacing w:after="0"/>
              <w:jc w:val="center"/>
              <w:rPr>
                <w:rFonts w:ascii="Arial" w:hAnsi="Arial" w:cs="Arial"/>
              </w:rPr>
            </w:pPr>
          </w:p>
        </w:tc>
        <w:tc>
          <w:tcPr>
            <w:tcW w:w="1073" w:type="pct"/>
            <w:tcBorders>
              <w:top w:val="single" w:sz="4" w:space="0" w:color="auto"/>
              <w:left w:val="single" w:sz="4" w:space="0" w:color="auto"/>
              <w:bottom w:val="single" w:sz="4" w:space="0" w:color="auto"/>
              <w:right w:val="single" w:sz="4" w:space="0" w:color="auto"/>
            </w:tcBorders>
          </w:tcPr>
          <w:p w14:paraId="71BC5EDE" w14:textId="77777777" w:rsidR="00B00D8F" w:rsidRPr="00AF7FA9" w:rsidRDefault="00B00D8F" w:rsidP="00AF7FA9">
            <w:pPr>
              <w:pStyle w:val="Notedebasdepage"/>
              <w:spacing w:after="0"/>
              <w:jc w:val="center"/>
              <w:rPr>
                <w:rFonts w:ascii="Arial" w:hAnsi="Arial" w:cs="Arial"/>
              </w:rPr>
            </w:pPr>
          </w:p>
        </w:tc>
        <w:tc>
          <w:tcPr>
            <w:tcW w:w="1073" w:type="pct"/>
            <w:tcBorders>
              <w:top w:val="single" w:sz="4" w:space="0" w:color="auto"/>
              <w:left w:val="single" w:sz="4" w:space="0" w:color="auto"/>
              <w:bottom w:val="single" w:sz="4" w:space="0" w:color="auto"/>
              <w:right w:val="single" w:sz="4" w:space="0" w:color="auto"/>
            </w:tcBorders>
          </w:tcPr>
          <w:p w14:paraId="629067DA" w14:textId="77777777" w:rsidR="00B00D8F" w:rsidRPr="00AF7FA9" w:rsidRDefault="00B00D8F" w:rsidP="00AF7FA9">
            <w:pPr>
              <w:pStyle w:val="Notedebasdepage"/>
              <w:spacing w:after="0"/>
              <w:jc w:val="center"/>
              <w:rPr>
                <w:rFonts w:ascii="Arial" w:hAnsi="Arial" w:cs="Arial"/>
              </w:rPr>
            </w:pPr>
          </w:p>
        </w:tc>
      </w:tr>
    </w:tbl>
    <w:p w14:paraId="01D2AFCC" w14:textId="77777777" w:rsidR="00AF7FA9" w:rsidRDefault="00AF7FA9" w:rsidP="00AF7FA9">
      <w:pPr>
        <w:pStyle w:val="Notedebasdepage"/>
        <w:spacing w:after="0"/>
        <w:rPr>
          <w:rFonts w:ascii="Arial" w:hAnsi="Arial" w:cs="Arial"/>
        </w:rPr>
      </w:pPr>
    </w:p>
    <w:p w14:paraId="4D61F9CF" w14:textId="2ADD2B4B" w:rsidR="00AF7FA9" w:rsidRPr="00AF7FA9" w:rsidRDefault="0037281C" w:rsidP="00AF7FA9">
      <w:pPr>
        <w:pStyle w:val="Notedebasdepage"/>
        <w:spacing w:after="0"/>
        <w:rPr>
          <w:rFonts w:ascii="Arial" w:hAnsi="Arial" w:cs="Arial"/>
        </w:rPr>
      </w:pPr>
      <w:r w:rsidRPr="00AF7FA9">
        <w:rPr>
          <w:rFonts w:ascii="Arial" w:hAnsi="Arial" w:cs="Arial"/>
        </w:rPr>
        <w:t xml:space="preserve">Désignation de l’interlocuteur </w:t>
      </w:r>
      <w:r w:rsidR="00D63973" w:rsidRPr="00AF7FA9">
        <w:rPr>
          <w:rFonts w:ascii="Arial" w:hAnsi="Arial" w:cs="Arial"/>
        </w:rPr>
        <w:t xml:space="preserve">permanent </w:t>
      </w:r>
      <w:r w:rsidRPr="00AF7FA9">
        <w:rPr>
          <w:rFonts w:ascii="Arial" w:hAnsi="Arial" w:cs="Arial"/>
        </w:rPr>
        <w:t xml:space="preserve">dédié : </w:t>
      </w:r>
    </w:p>
    <w:p w14:paraId="7358AF82" w14:textId="4FB101C4" w:rsidR="00433895" w:rsidRPr="00AF7FA9" w:rsidRDefault="0037281C" w:rsidP="00AF7FA9">
      <w:pPr>
        <w:pStyle w:val="Notedebasdepage"/>
        <w:spacing w:after="0"/>
        <w:rPr>
          <w:rFonts w:ascii="Arial" w:hAnsi="Arial" w:cs="Arial"/>
        </w:rPr>
      </w:pPr>
      <w:r w:rsidRPr="00AF7FA9">
        <w:rPr>
          <w:rFonts w:ascii="Arial" w:hAnsi="Arial" w:cs="Arial"/>
        </w:rPr>
        <w:t>Nom et fonction :</w:t>
      </w:r>
    </w:p>
    <w:p w14:paraId="31F154F8" w14:textId="549D8D59" w:rsidR="00433895" w:rsidRDefault="0037281C" w:rsidP="00AF7FA9">
      <w:pPr>
        <w:pStyle w:val="Notedebasdepage"/>
        <w:spacing w:after="0"/>
        <w:rPr>
          <w:rFonts w:ascii="Arial" w:hAnsi="Arial" w:cs="Arial"/>
        </w:rPr>
      </w:pPr>
      <w:r w:rsidRPr="00AF7FA9">
        <w:rPr>
          <w:rFonts w:ascii="Arial" w:hAnsi="Arial" w:cs="Arial"/>
        </w:rPr>
        <w:t xml:space="preserve">Coordonnées : </w:t>
      </w:r>
    </w:p>
    <w:p w14:paraId="70DE67DB" w14:textId="77777777" w:rsidR="00AF7FA9" w:rsidRPr="00AF7FA9" w:rsidRDefault="00AF7FA9" w:rsidP="00AF7FA9">
      <w:pPr>
        <w:pStyle w:val="Notedebasdepage"/>
        <w:spacing w:after="0"/>
        <w:rPr>
          <w:rFonts w:ascii="Arial" w:hAnsi="Arial" w:cs="Arial"/>
          <w:bCs/>
        </w:rPr>
      </w:pPr>
    </w:p>
    <w:p w14:paraId="662584FE" w14:textId="02AFFD51" w:rsidR="00AF7FA9" w:rsidRPr="00AF7FA9" w:rsidRDefault="0037281C" w:rsidP="00AF7FA9">
      <w:pPr>
        <w:pStyle w:val="Titre1"/>
        <w:keepLines w:val="0"/>
        <w:spacing w:before="0" w:line="276" w:lineRule="auto"/>
        <w:ind w:firstLine="708"/>
        <w:rPr>
          <w:rFonts w:ascii="Arial" w:eastAsia="Times New Roman" w:hAnsi="Arial" w:cs="Arial"/>
          <w:bCs/>
          <w:color w:val="000000" w:themeColor="text1"/>
          <w:kern w:val="32"/>
          <w:sz w:val="20"/>
          <w:szCs w:val="20"/>
          <w:lang w:eastAsia="fr-FR"/>
        </w:rPr>
      </w:pPr>
      <w:bookmarkStart w:id="1" w:name="_Toc37933549"/>
      <w:r w:rsidRPr="00AF7FA9">
        <w:rPr>
          <w:rFonts w:ascii="Arial" w:eastAsia="Times New Roman" w:hAnsi="Arial" w:cs="Arial"/>
          <w:bCs/>
          <w:color w:val="000000" w:themeColor="text1"/>
          <w:kern w:val="32"/>
          <w:sz w:val="20"/>
          <w:szCs w:val="20"/>
          <w:lang w:eastAsia="fr-FR"/>
        </w:rPr>
        <w:t>1.2</w:t>
      </w:r>
      <w:r w:rsidRPr="00AF7FA9">
        <w:rPr>
          <w:rFonts w:ascii="Arial" w:eastAsia="Times New Roman" w:hAnsi="Arial" w:cs="Arial"/>
          <w:bCs/>
          <w:color w:val="000000" w:themeColor="text1"/>
          <w:kern w:val="32"/>
          <w:sz w:val="20"/>
          <w:szCs w:val="20"/>
          <w:lang w:eastAsia="fr-FR"/>
        </w:rPr>
        <w:tab/>
        <w:t>Organisation de l</w:t>
      </w:r>
      <w:bookmarkEnd w:id="1"/>
      <w:r w:rsidR="00467225" w:rsidRPr="00AF7FA9">
        <w:rPr>
          <w:rFonts w:ascii="Arial" w:eastAsia="Times New Roman" w:hAnsi="Arial" w:cs="Arial"/>
          <w:bCs/>
          <w:color w:val="000000" w:themeColor="text1"/>
          <w:kern w:val="32"/>
          <w:sz w:val="20"/>
          <w:szCs w:val="20"/>
          <w:lang w:eastAsia="fr-FR"/>
        </w:rPr>
        <w:t>a société</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8"/>
        <w:gridCol w:w="3021"/>
        <w:gridCol w:w="3021"/>
      </w:tblGrid>
      <w:tr w:rsidR="0037281C" w:rsidRPr="00AF7FA9" w14:paraId="3F6CE308" w14:textId="77777777">
        <w:tc>
          <w:tcPr>
            <w:tcW w:w="1666" w:type="pct"/>
            <w:tcBorders>
              <w:top w:val="single" w:sz="4" w:space="0" w:color="auto"/>
              <w:left w:val="single" w:sz="4" w:space="0" w:color="auto"/>
              <w:bottom w:val="single" w:sz="4" w:space="0" w:color="auto"/>
              <w:right w:val="single" w:sz="4" w:space="0" w:color="auto"/>
            </w:tcBorders>
            <w:shd w:val="clear" w:color="auto" w:fill="D9D9D9"/>
            <w:hideMark/>
          </w:tcPr>
          <w:p w14:paraId="62A3E226" w14:textId="77777777" w:rsidR="0037281C" w:rsidRPr="00AF7FA9" w:rsidRDefault="0037281C" w:rsidP="00AF7FA9">
            <w:pPr>
              <w:pStyle w:val="Notedebasdepage"/>
              <w:spacing w:after="0"/>
              <w:rPr>
                <w:rFonts w:ascii="Arial" w:hAnsi="Arial" w:cs="Arial"/>
                <w:b/>
              </w:rPr>
            </w:pPr>
            <w:r w:rsidRPr="00AF7FA9">
              <w:rPr>
                <w:rFonts w:ascii="Arial" w:hAnsi="Arial" w:cs="Arial"/>
                <w:b/>
              </w:rPr>
              <w:t>Horaires d’ouverture</w:t>
            </w:r>
          </w:p>
        </w:tc>
        <w:tc>
          <w:tcPr>
            <w:tcW w:w="1667" w:type="pct"/>
            <w:tcBorders>
              <w:top w:val="single" w:sz="4" w:space="0" w:color="auto"/>
              <w:left w:val="single" w:sz="4" w:space="0" w:color="auto"/>
              <w:bottom w:val="single" w:sz="4" w:space="0" w:color="auto"/>
              <w:right w:val="single" w:sz="4" w:space="0" w:color="auto"/>
            </w:tcBorders>
            <w:shd w:val="clear" w:color="auto" w:fill="D9D9D9"/>
            <w:hideMark/>
          </w:tcPr>
          <w:p w14:paraId="4427BF45" w14:textId="77777777" w:rsidR="0037281C" w:rsidRPr="00AF7FA9" w:rsidRDefault="0037281C" w:rsidP="00AF7FA9">
            <w:pPr>
              <w:pStyle w:val="Notedebasdepage"/>
              <w:spacing w:after="0"/>
              <w:jc w:val="center"/>
              <w:rPr>
                <w:rFonts w:ascii="Arial" w:hAnsi="Arial" w:cs="Arial"/>
                <w:b/>
              </w:rPr>
            </w:pPr>
            <w:r w:rsidRPr="00AF7FA9">
              <w:rPr>
                <w:rFonts w:ascii="Arial" w:hAnsi="Arial" w:cs="Arial"/>
                <w:b/>
              </w:rPr>
              <w:t>Matin</w:t>
            </w:r>
          </w:p>
        </w:tc>
        <w:tc>
          <w:tcPr>
            <w:tcW w:w="1667" w:type="pct"/>
            <w:tcBorders>
              <w:top w:val="single" w:sz="4" w:space="0" w:color="auto"/>
              <w:left w:val="single" w:sz="4" w:space="0" w:color="auto"/>
              <w:bottom w:val="single" w:sz="4" w:space="0" w:color="auto"/>
              <w:right w:val="single" w:sz="4" w:space="0" w:color="auto"/>
            </w:tcBorders>
            <w:shd w:val="clear" w:color="auto" w:fill="D9D9D9"/>
            <w:hideMark/>
          </w:tcPr>
          <w:p w14:paraId="43E19062" w14:textId="77777777" w:rsidR="0037281C" w:rsidRPr="00AF7FA9" w:rsidRDefault="0037281C" w:rsidP="00AF7FA9">
            <w:pPr>
              <w:pStyle w:val="Notedebasdepage"/>
              <w:spacing w:after="0"/>
              <w:jc w:val="center"/>
              <w:rPr>
                <w:rFonts w:ascii="Arial" w:hAnsi="Arial" w:cs="Arial"/>
                <w:b/>
              </w:rPr>
            </w:pPr>
            <w:r w:rsidRPr="00AF7FA9">
              <w:rPr>
                <w:rFonts w:ascii="Arial" w:hAnsi="Arial" w:cs="Arial"/>
                <w:b/>
              </w:rPr>
              <w:t>Après-midi</w:t>
            </w:r>
          </w:p>
        </w:tc>
      </w:tr>
      <w:tr w:rsidR="0037281C" w:rsidRPr="00AF7FA9" w14:paraId="02B9FA30" w14:textId="77777777">
        <w:tc>
          <w:tcPr>
            <w:tcW w:w="1666" w:type="pct"/>
            <w:tcBorders>
              <w:top w:val="single" w:sz="4" w:space="0" w:color="auto"/>
              <w:left w:val="single" w:sz="4" w:space="0" w:color="auto"/>
              <w:bottom w:val="single" w:sz="4" w:space="0" w:color="auto"/>
              <w:right w:val="single" w:sz="4" w:space="0" w:color="auto"/>
            </w:tcBorders>
            <w:hideMark/>
          </w:tcPr>
          <w:p w14:paraId="4F4E852B" w14:textId="77777777" w:rsidR="0037281C" w:rsidRPr="00AF7FA9" w:rsidRDefault="0037281C" w:rsidP="00AF7FA9">
            <w:pPr>
              <w:pStyle w:val="Notedebasdepage"/>
              <w:spacing w:after="0"/>
              <w:rPr>
                <w:rFonts w:ascii="Arial" w:hAnsi="Arial" w:cs="Arial"/>
              </w:rPr>
            </w:pPr>
            <w:r w:rsidRPr="00AF7FA9">
              <w:rPr>
                <w:rFonts w:ascii="Arial" w:hAnsi="Arial" w:cs="Arial"/>
              </w:rPr>
              <w:t>Lundi-vendredi</w:t>
            </w:r>
          </w:p>
        </w:tc>
        <w:tc>
          <w:tcPr>
            <w:tcW w:w="1667" w:type="pct"/>
            <w:tcBorders>
              <w:top w:val="single" w:sz="4" w:space="0" w:color="auto"/>
              <w:left w:val="single" w:sz="4" w:space="0" w:color="auto"/>
              <w:bottom w:val="single" w:sz="4" w:space="0" w:color="auto"/>
              <w:right w:val="single" w:sz="4" w:space="0" w:color="auto"/>
            </w:tcBorders>
          </w:tcPr>
          <w:p w14:paraId="1257A59B" w14:textId="77777777" w:rsidR="0037281C" w:rsidRPr="00AF7FA9" w:rsidRDefault="0037281C" w:rsidP="00AF7FA9">
            <w:pPr>
              <w:pStyle w:val="Notedebasdepage"/>
              <w:spacing w:after="0"/>
              <w:jc w:val="center"/>
              <w:rPr>
                <w:rFonts w:ascii="Arial" w:hAnsi="Arial" w:cs="Arial"/>
              </w:rPr>
            </w:pPr>
          </w:p>
        </w:tc>
        <w:tc>
          <w:tcPr>
            <w:tcW w:w="1667" w:type="pct"/>
            <w:tcBorders>
              <w:top w:val="single" w:sz="4" w:space="0" w:color="auto"/>
              <w:left w:val="single" w:sz="4" w:space="0" w:color="auto"/>
              <w:bottom w:val="single" w:sz="4" w:space="0" w:color="auto"/>
              <w:right w:val="single" w:sz="4" w:space="0" w:color="auto"/>
            </w:tcBorders>
          </w:tcPr>
          <w:p w14:paraId="4778DCC3" w14:textId="77777777" w:rsidR="0037281C" w:rsidRPr="00AF7FA9" w:rsidRDefault="0037281C" w:rsidP="00AF7FA9">
            <w:pPr>
              <w:pStyle w:val="Notedebasdepage"/>
              <w:spacing w:after="0"/>
              <w:jc w:val="center"/>
              <w:rPr>
                <w:rFonts w:ascii="Arial" w:hAnsi="Arial" w:cs="Arial"/>
              </w:rPr>
            </w:pPr>
          </w:p>
        </w:tc>
      </w:tr>
      <w:tr w:rsidR="0037281C" w:rsidRPr="00AF7FA9" w14:paraId="22253AE9" w14:textId="77777777">
        <w:tc>
          <w:tcPr>
            <w:tcW w:w="1666" w:type="pct"/>
            <w:tcBorders>
              <w:top w:val="single" w:sz="4" w:space="0" w:color="auto"/>
              <w:left w:val="single" w:sz="4" w:space="0" w:color="auto"/>
              <w:bottom w:val="single" w:sz="4" w:space="0" w:color="auto"/>
              <w:right w:val="single" w:sz="4" w:space="0" w:color="auto"/>
            </w:tcBorders>
            <w:hideMark/>
          </w:tcPr>
          <w:p w14:paraId="33BFB2A5" w14:textId="77777777" w:rsidR="0037281C" w:rsidRPr="00AF7FA9" w:rsidRDefault="0037281C" w:rsidP="00AF7FA9">
            <w:pPr>
              <w:pStyle w:val="Notedebasdepage"/>
              <w:spacing w:after="0"/>
              <w:rPr>
                <w:rFonts w:ascii="Arial" w:hAnsi="Arial" w:cs="Arial"/>
              </w:rPr>
            </w:pPr>
            <w:r w:rsidRPr="00AF7FA9">
              <w:rPr>
                <w:rFonts w:ascii="Arial" w:hAnsi="Arial" w:cs="Arial"/>
              </w:rPr>
              <w:t>Samedi</w:t>
            </w:r>
          </w:p>
        </w:tc>
        <w:tc>
          <w:tcPr>
            <w:tcW w:w="1667" w:type="pct"/>
            <w:tcBorders>
              <w:top w:val="single" w:sz="4" w:space="0" w:color="auto"/>
              <w:left w:val="single" w:sz="4" w:space="0" w:color="auto"/>
              <w:bottom w:val="single" w:sz="4" w:space="0" w:color="auto"/>
              <w:right w:val="single" w:sz="4" w:space="0" w:color="auto"/>
            </w:tcBorders>
          </w:tcPr>
          <w:p w14:paraId="5C35280D" w14:textId="77777777" w:rsidR="0037281C" w:rsidRPr="00AF7FA9" w:rsidRDefault="0037281C" w:rsidP="00AF7FA9">
            <w:pPr>
              <w:pStyle w:val="Notedebasdepage"/>
              <w:spacing w:after="0"/>
              <w:jc w:val="center"/>
              <w:rPr>
                <w:rFonts w:ascii="Arial" w:hAnsi="Arial" w:cs="Arial"/>
              </w:rPr>
            </w:pPr>
          </w:p>
        </w:tc>
        <w:tc>
          <w:tcPr>
            <w:tcW w:w="1667" w:type="pct"/>
            <w:tcBorders>
              <w:top w:val="single" w:sz="4" w:space="0" w:color="auto"/>
              <w:left w:val="single" w:sz="4" w:space="0" w:color="auto"/>
              <w:bottom w:val="single" w:sz="4" w:space="0" w:color="auto"/>
              <w:right w:val="single" w:sz="4" w:space="0" w:color="auto"/>
            </w:tcBorders>
          </w:tcPr>
          <w:p w14:paraId="7E4E6FD5" w14:textId="77777777" w:rsidR="0037281C" w:rsidRPr="00AF7FA9" w:rsidRDefault="0037281C" w:rsidP="00AF7FA9">
            <w:pPr>
              <w:pStyle w:val="Notedebasdepage"/>
              <w:spacing w:after="0"/>
              <w:jc w:val="center"/>
              <w:rPr>
                <w:rFonts w:ascii="Arial" w:hAnsi="Arial" w:cs="Arial"/>
              </w:rPr>
            </w:pPr>
          </w:p>
        </w:tc>
      </w:tr>
      <w:tr w:rsidR="0037281C" w:rsidRPr="00AF7FA9" w14:paraId="53D9C0AB" w14:textId="77777777">
        <w:tc>
          <w:tcPr>
            <w:tcW w:w="1666" w:type="pct"/>
            <w:tcBorders>
              <w:top w:val="single" w:sz="4" w:space="0" w:color="auto"/>
              <w:left w:val="single" w:sz="4" w:space="0" w:color="auto"/>
              <w:bottom w:val="single" w:sz="4" w:space="0" w:color="auto"/>
              <w:right w:val="single" w:sz="4" w:space="0" w:color="auto"/>
            </w:tcBorders>
            <w:hideMark/>
          </w:tcPr>
          <w:p w14:paraId="0951D24B" w14:textId="77777777" w:rsidR="0037281C" w:rsidRPr="00AF7FA9" w:rsidRDefault="0037281C" w:rsidP="00AF7FA9">
            <w:pPr>
              <w:pStyle w:val="Notedebasdepage"/>
              <w:spacing w:after="0"/>
              <w:rPr>
                <w:rFonts w:ascii="Arial" w:hAnsi="Arial" w:cs="Arial"/>
              </w:rPr>
            </w:pPr>
            <w:r w:rsidRPr="00AF7FA9">
              <w:rPr>
                <w:rFonts w:ascii="Arial" w:hAnsi="Arial" w:cs="Arial"/>
              </w:rPr>
              <w:t>Dimanche</w:t>
            </w:r>
          </w:p>
        </w:tc>
        <w:tc>
          <w:tcPr>
            <w:tcW w:w="1667" w:type="pct"/>
            <w:tcBorders>
              <w:top w:val="single" w:sz="4" w:space="0" w:color="auto"/>
              <w:left w:val="single" w:sz="4" w:space="0" w:color="auto"/>
              <w:bottom w:val="single" w:sz="4" w:space="0" w:color="auto"/>
              <w:right w:val="single" w:sz="4" w:space="0" w:color="auto"/>
            </w:tcBorders>
          </w:tcPr>
          <w:p w14:paraId="22FD2BF7" w14:textId="77777777" w:rsidR="0037281C" w:rsidRPr="00AF7FA9" w:rsidRDefault="0037281C" w:rsidP="00AF7FA9">
            <w:pPr>
              <w:pStyle w:val="Notedebasdepage"/>
              <w:spacing w:after="0"/>
              <w:jc w:val="center"/>
              <w:rPr>
                <w:rFonts w:ascii="Arial" w:hAnsi="Arial" w:cs="Arial"/>
              </w:rPr>
            </w:pPr>
          </w:p>
        </w:tc>
        <w:tc>
          <w:tcPr>
            <w:tcW w:w="1667" w:type="pct"/>
            <w:tcBorders>
              <w:top w:val="single" w:sz="4" w:space="0" w:color="auto"/>
              <w:left w:val="single" w:sz="4" w:space="0" w:color="auto"/>
              <w:bottom w:val="single" w:sz="4" w:space="0" w:color="auto"/>
              <w:right w:val="single" w:sz="4" w:space="0" w:color="auto"/>
            </w:tcBorders>
          </w:tcPr>
          <w:p w14:paraId="658C565B" w14:textId="77777777" w:rsidR="0037281C" w:rsidRPr="00AF7FA9" w:rsidRDefault="0037281C" w:rsidP="00AF7FA9">
            <w:pPr>
              <w:pStyle w:val="Notedebasdepage"/>
              <w:spacing w:after="0"/>
              <w:jc w:val="center"/>
              <w:rPr>
                <w:rFonts w:ascii="Arial" w:hAnsi="Arial" w:cs="Arial"/>
              </w:rPr>
            </w:pPr>
          </w:p>
        </w:tc>
      </w:tr>
      <w:tr w:rsidR="0037281C" w:rsidRPr="00AF7FA9" w14:paraId="0D6935E3" w14:textId="77777777">
        <w:tc>
          <w:tcPr>
            <w:tcW w:w="1666" w:type="pct"/>
            <w:tcBorders>
              <w:top w:val="single" w:sz="4" w:space="0" w:color="auto"/>
              <w:left w:val="single" w:sz="4" w:space="0" w:color="auto"/>
              <w:bottom w:val="single" w:sz="4" w:space="0" w:color="auto"/>
              <w:right w:val="single" w:sz="4" w:space="0" w:color="auto"/>
            </w:tcBorders>
            <w:hideMark/>
          </w:tcPr>
          <w:p w14:paraId="63C13144" w14:textId="77777777" w:rsidR="0037281C" w:rsidRPr="00AF7FA9" w:rsidRDefault="0037281C" w:rsidP="00AF7FA9">
            <w:pPr>
              <w:pStyle w:val="Notedebasdepage"/>
              <w:spacing w:after="0"/>
              <w:rPr>
                <w:rFonts w:ascii="Arial" w:hAnsi="Arial" w:cs="Arial"/>
              </w:rPr>
            </w:pPr>
            <w:r w:rsidRPr="00AF7FA9">
              <w:rPr>
                <w:rFonts w:ascii="Arial" w:hAnsi="Arial" w:cs="Arial"/>
              </w:rPr>
              <w:t>Jours fériés</w:t>
            </w:r>
          </w:p>
        </w:tc>
        <w:tc>
          <w:tcPr>
            <w:tcW w:w="1667" w:type="pct"/>
            <w:tcBorders>
              <w:top w:val="single" w:sz="4" w:space="0" w:color="auto"/>
              <w:left w:val="single" w:sz="4" w:space="0" w:color="auto"/>
              <w:bottom w:val="single" w:sz="4" w:space="0" w:color="auto"/>
              <w:right w:val="single" w:sz="4" w:space="0" w:color="auto"/>
            </w:tcBorders>
          </w:tcPr>
          <w:p w14:paraId="058BF30B" w14:textId="77777777" w:rsidR="0037281C" w:rsidRPr="00AF7FA9" w:rsidRDefault="0037281C" w:rsidP="00AF7FA9">
            <w:pPr>
              <w:pStyle w:val="Notedebasdepage"/>
              <w:spacing w:after="0"/>
              <w:jc w:val="center"/>
              <w:rPr>
                <w:rFonts w:ascii="Arial" w:hAnsi="Arial" w:cs="Arial"/>
              </w:rPr>
            </w:pPr>
          </w:p>
        </w:tc>
        <w:tc>
          <w:tcPr>
            <w:tcW w:w="1667" w:type="pct"/>
            <w:tcBorders>
              <w:top w:val="single" w:sz="4" w:space="0" w:color="auto"/>
              <w:left w:val="single" w:sz="4" w:space="0" w:color="auto"/>
              <w:bottom w:val="single" w:sz="4" w:space="0" w:color="auto"/>
              <w:right w:val="single" w:sz="4" w:space="0" w:color="auto"/>
            </w:tcBorders>
          </w:tcPr>
          <w:p w14:paraId="64F7B1B4" w14:textId="77777777" w:rsidR="0037281C" w:rsidRPr="00AF7FA9" w:rsidRDefault="0037281C" w:rsidP="00AF7FA9">
            <w:pPr>
              <w:pStyle w:val="Notedebasdepage"/>
              <w:spacing w:after="0"/>
              <w:jc w:val="center"/>
              <w:rPr>
                <w:rFonts w:ascii="Arial" w:hAnsi="Arial" w:cs="Arial"/>
              </w:rPr>
            </w:pPr>
          </w:p>
        </w:tc>
      </w:tr>
    </w:tbl>
    <w:p w14:paraId="0B896E1C" w14:textId="77777777" w:rsidR="00E93AD1" w:rsidRPr="00AF7FA9" w:rsidRDefault="00E93AD1" w:rsidP="00AF7FA9">
      <w:pPr>
        <w:spacing w:after="0"/>
        <w:rPr>
          <w:rFonts w:ascii="Arial" w:hAnsi="Arial" w:cs="Arial"/>
          <w:sz w:val="20"/>
          <w:szCs w:val="20"/>
        </w:rPr>
      </w:pPr>
    </w:p>
    <w:p w14:paraId="74EA2C4C" w14:textId="133DC9E2" w:rsidR="00AF7FA9" w:rsidRDefault="00AF7FA9" w:rsidP="00AF7FA9">
      <w:pPr>
        <w:tabs>
          <w:tab w:val="left" w:pos="1300"/>
        </w:tabs>
        <w:spacing w:after="0"/>
        <w:rPr>
          <w:rFonts w:ascii="Arial" w:hAnsi="Arial" w:cs="Arial"/>
          <w:sz w:val="20"/>
          <w:szCs w:val="20"/>
        </w:rPr>
      </w:pPr>
    </w:p>
    <w:p w14:paraId="67C2B52B" w14:textId="274F4669" w:rsidR="00524D8F" w:rsidRDefault="00E87838" w:rsidP="00AF7FA9">
      <w:pPr>
        <w:spacing w:after="0"/>
        <w:rPr>
          <w:rFonts w:ascii="Arial" w:eastAsia="Times New Roman" w:hAnsi="Arial" w:cs="Arial"/>
          <w:b/>
          <w:color w:val="000000" w:themeColor="text1"/>
          <w:kern w:val="32"/>
          <w:sz w:val="20"/>
          <w:szCs w:val="20"/>
          <w:u w:val="single"/>
          <w:lang w:eastAsia="fr-FR"/>
        </w:rPr>
      </w:pPr>
      <w:r w:rsidRPr="00AF7FA9">
        <w:rPr>
          <w:rFonts w:ascii="Arial" w:eastAsia="Times New Roman" w:hAnsi="Arial" w:cs="Arial"/>
          <w:b/>
          <w:color w:val="000000" w:themeColor="text1"/>
          <w:kern w:val="32"/>
          <w:sz w:val="20"/>
          <w:szCs w:val="20"/>
          <w:u w:val="single"/>
          <w:lang w:eastAsia="fr-FR"/>
        </w:rPr>
        <w:t>2</w:t>
      </w:r>
      <w:r w:rsidR="0037281C" w:rsidRPr="00AF7FA9">
        <w:rPr>
          <w:rFonts w:ascii="Arial" w:eastAsia="Times New Roman" w:hAnsi="Arial" w:cs="Arial"/>
          <w:b/>
          <w:color w:val="000000" w:themeColor="text1"/>
          <w:kern w:val="32"/>
          <w:sz w:val="20"/>
          <w:szCs w:val="20"/>
          <w:u w:val="single"/>
          <w:lang w:eastAsia="fr-FR"/>
        </w:rPr>
        <w:t xml:space="preserve">. </w:t>
      </w:r>
      <w:r w:rsidR="00467225" w:rsidRPr="00AF7FA9">
        <w:rPr>
          <w:rFonts w:ascii="Arial" w:eastAsia="Times New Roman" w:hAnsi="Arial" w:cs="Arial"/>
          <w:b/>
          <w:color w:val="000000" w:themeColor="text1"/>
          <w:kern w:val="32"/>
          <w:sz w:val="20"/>
          <w:szCs w:val="20"/>
          <w:u w:val="single"/>
          <w:lang w:eastAsia="fr-FR"/>
        </w:rPr>
        <w:t>Matériels et moyens techniques utilisés</w:t>
      </w:r>
    </w:p>
    <w:p w14:paraId="6F9BEC50" w14:textId="77777777" w:rsidR="00AF7FA9" w:rsidRPr="00AF7FA9" w:rsidRDefault="00AF7FA9" w:rsidP="00AF7FA9">
      <w:pPr>
        <w:spacing w:after="0"/>
        <w:rPr>
          <w:rFonts w:ascii="Arial" w:eastAsia="Times New Roman" w:hAnsi="Arial" w:cs="Arial"/>
          <w:b/>
          <w:color w:val="000000" w:themeColor="text1"/>
          <w:kern w:val="32"/>
          <w:sz w:val="20"/>
          <w:szCs w:val="20"/>
          <w:u w:val="single"/>
          <w:lang w:eastAsia="fr-FR"/>
        </w:rPr>
      </w:pPr>
    </w:p>
    <w:p w14:paraId="33AD14DA" w14:textId="0EE33162" w:rsidR="00524D8F" w:rsidRPr="00AF7FA9" w:rsidRDefault="00E87838" w:rsidP="00AF7FA9">
      <w:pPr>
        <w:pStyle w:val="Titre1"/>
        <w:keepLines w:val="0"/>
        <w:spacing w:before="0" w:line="276" w:lineRule="auto"/>
        <w:ind w:firstLine="708"/>
        <w:rPr>
          <w:rFonts w:ascii="Arial" w:eastAsia="Times New Roman" w:hAnsi="Arial" w:cs="Arial"/>
          <w:bCs/>
          <w:color w:val="000000" w:themeColor="text1"/>
          <w:kern w:val="32"/>
          <w:sz w:val="20"/>
          <w:szCs w:val="20"/>
          <w:lang w:eastAsia="fr-FR"/>
        </w:rPr>
      </w:pPr>
      <w:bookmarkStart w:id="2" w:name="_Toc37933554"/>
      <w:r w:rsidRPr="00AF7FA9">
        <w:rPr>
          <w:rFonts w:ascii="Arial" w:eastAsia="Times New Roman" w:hAnsi="Arial" w:cs="Arial"/>
          <w:bCs/>
          <w:color w:val="000000" w:themeColor="text1"/>
          <w:kern w:val="32"/>
          <w:sz w:val="20"/>
          <w:szCs w:val="20"/>
          <w:lang w:eastAsia="fr-FR"/>
        </w:rPr>
        <w:t>2</w:t>
      </w:r>
      <w:r w:rsidR="00524D8F" w:rsidRPr="00AF7FA9">
        <w:rPr>
          <w:rFonts w:ascii="Arial" w:eastAsia="Times New Roman" w:hAnsi="Arial" w:cs="Arial"/>
          <w:bCs/>
          <w:color w:val="000000" w:themeColor="text1"/>
          <w:kern w:val="32"/>
          <w:sz w:val="20"/>
          <w:szCs w:val="20"/>
          <w:lang w:eastAsia="fr-FR"/>
        </w:rPr>
        <w:t>.1</w:t>
      </w:r>
      <w:r w:rsidR="00524D8F" w:rsidRPr="00AF7FA9">
        <w:rPr>
          <w:rFonts w:ascii="Arial" w:eastAsia="Times New Roman" w:hAnsi="Arial" w:cs="Arial"/>
          <w:bCs/>
          <w:color w:val="000000" w:themeColor="text1"/>
          <w:kern w:val="32"/>
          <w:sz w:val="20"/>
          <w:szCs w:val="20"/>
          <w:lang w:eastAsia="fr-FR"/>
        </w:rPr>
        <w:tab/>
        <w:t xml:space="preserve">Description </w:t>
      </w:r>
      <w:bookmarkEnd w:id="2"/>
      <w:r w:rsidR="00C71654" w:rsidRPr="00AF7FA9">
        <w:rPr>
          <w:rFonts w:ascii="Arial" w:eastAsia="Times New Roman" w:hAnsi="Arial" w:cs="Arial"/>
          <w:bCs/>
          <w:color w:val="000000" w:themeColor="text1"/>
          <w:kern w:val="32"/>
          <w:sz w:val="20"/>
          <w:szCs w:val="20"/>
          <w:lang w:eastAsia="fr-FR"/>
        </w:rPr>
        <w:t>des</w:t>
      </w:r>
      <w:r w:rsidR="00433895" w:rsidRPr="00AF7FA9">
        <w:rPr>
          <w:rFonts w:ascii="Arial" w:eastAsia="Times New Roman" w:hAnsi="Arial" w:cs="Arial"/>
          <w:bCs/>
          <w:color w:val="000000" w:themeColor="text1"/>
          <w:kern w:val="32"/>
          <w:sz w:val="20"/>
          <w:szCs w:val="20"/>
          <w:lang w:eastAsia="fr-FR"/>
        </w:rPr>
        <w:t xml:space="preserve"> matériels et</w:t>
      </w:r>
      <w:r w:rsidR="00C71654" w:rsidRPr="00AF7FA9">
        <w:rPr>
          <w:rFonts w:ascii="Arial" w:eastAsia="Times New Roman" w:hAnsi="Arial" w:cs="Arial"/>
          <w:bCs/>
          <w:color w:val="000000" w:themeColor="text1"/>
          <w:kern w:val="32"/>
          <w:sz w:val="20"/>
          <w:szCs w:val="20"/>
          <w:lang w:eastAsia="fr-FR"/>
        </w:rPr>
        <w:t xml:space="preserve"> moyens </w:t>
      </w:r>
      <w:r w:rsidR="00775E85" w:rsidRPr="00AF7FA9">
        <w:rPr>
          <w:rFonts w:ascii="Arial" w:eastAsia="Times New Roman" w:hAnsi="Arial" w:cs="Arial"/>
          <w:bCs/>
          <w:color w:val="000000" w:themeColor="text1"/>
          <w:kern w:val="32"/>
          <w:sz w:val="20"/>
          <w:szCs w:val="20"/>
          <w:lang w:eastAsia="fr-FR"/>
        </w:rPr>
        <w:t xml:space="preserve">de conditionnement et </w:t>
      </w:r>
      <w:r w:rsidR="00C71654" w:rsidRPr="00AF7FA9">
        <w:rPr>
          <w:rFonts w:ascii="Arial" w:eastAsia="Times New Roman" w:hAnsi="Arial" w:cs="Arial"/>
          <w:bCs/>
          <w:color w:val="000000" w:themeColor="text1"/>
          <w:kern w:val="32"/>
          <w:sz w:val="20"/>
          <w:szCs w:val="20"/>
          <w:lang w:eastAsia="fr-FR"/>
        </w:rPr>
        <w:t>d’emballage</w:t>
      </w:r>
    </w:p>
    <w:p w14:paraId="1205CE0F" w14:textId="77777777" w:rsidR="00524D8F" w:rsidRPr="00AF7FA9" w:rsidRDefault="00524D8F" w:rsidP="00AF7FA9">
      <w:pPr>
        <w:pStyle w:val="Notedebasdepage"/>
        <w:spacing w:after="0" w:line="240" w:lineRule="auto"/>
        <w:jc w:val="both"/>
        <w:rPr>
          <w:rFonts w:ascii="Arial" w:hAnsi="Arial" w:cs="Arial"/>
          <w:bCs/>
          <w:highlight w:val="yellow"/>
        </w:rPr>
      </w:pPr>
    </w:p>
    <w:p w14:paraId="2E61076A" w14:textId="77777777" w:rsidR="00524D8F" w:rsidRPr="00AF7FA9" w:rsidRDefault="00524D8F" w:rsidP="00AF7FA9">
      <w:pPr>
        <w:pStyle w:val="Notedebasdepage"/>
        <w:spacing w:after="0" w:line="240" w:lineRule="auto"/>
        <w:jc w:val="both"/>
        <w:rPr>
          <w:rFonts w:ascii="Arial" w:hAnsi="Arial" w:cs="Arial"/>
          <w:bCs/>
        </w:rPr>
      </w:pPr>
    </w:p>
    <w:p w14:paraId="33BA8AE2" w14:textId="73CA58FF" w:rsidR="00524D8F" w:rsidRPr="00AF7FA9" w:rsidRDefault="00E87838" w:rsidP="00AF7FA9">
      <w:pPr>
        <w:pStyle w:val="Titre1"/>
        <w:keepLines w:val="0"/>
        <w:spacing w:before="0" w:line="276" w:lineRule="auto"/>
        <w:ind w:firstLine="708"/>
        <w:jc w:val="both"/>
        <w:rPr>
          <w:rFonts w:ascii="Arial" w:eastAsia="Times New Roman" w:hAnsi="Arial" w:cs="Arial"/>
          <w:bCs/>
          <w:color w:val="000000" w:themeColor="text1"/>
          <w:kern w:val="32"/>
          <w:sz w:val="20"/>
          <w:szCs w:val="20"/>
          <w:lang w:eastAsia="fr-FR"/>
        </w:rPr>
      </w:pPr>
      <w:bookmarkStart w:id="3" w:name="_Toc37933555"/>
      <w:bookmarkStart w:id="4" w:name="_Hlk81314395"/>
      <w:r w:rsidRPr="00AF7FA9">
        <w:rPr>
          <w:rFonts w:ascii="Arial" w:eastAsia="Times New Roman" w:hAnsi="Arial" w:cs="Arial"/>
          <w:bCs/>
          <w:color w:val="000000" w:themeColor="text1"/>
          <w:kern w:val="32"/>
          <w:sz w:val="20"/>
          <w:szCs w:val="20"/>
          <w:lang w:eastAsia="fr-FR"/>
        </w:rPr>
        <w:t>2</w:t>
      </w:r>
      <w:r w:rsidR="00524D8F" w:rsidRPr="00AF7FA9">
        <w:rPr>
          <w:rFonts w:ascii="Arial" w:eastAsia="Times New Roman" w:hAnsi="Arial" w:cs="Arial"/>
          <w:bCs/>
          <w:color w:val="000000" w:themeColor="text1"/>
          <w:kern w:val="32"/>
          <w:sz w:val="20"/>
          <w:szCs w:val="20"/>
          <w:lang w:eastAsia="fr-FR"/>
        </w:rPr>
        <w:t>.2</w:t>
      </w:r>
      <w:r w:rsidR="00524D8F" w:rsidRPr="00AF7FA9">
        <w:rPr>
          <w:rFonts w:ascii="Arial" w:eastAsia="Times New Roman" w:hAnsi="Arial" w:cs="Arial"/>
          <w:bCs/>
          <w:color w:val="000000" w:themeColor="text1"/>
          <w:kern w:val="32"/>
          <w:sz w:val="20"/>
          <w:szCs w:val="20"/>
          <w:lang w:eastAsia="fr-FR"/>
        </w:rPr>
        <w:tab/>
      </w:r>
      <w:bookmarkEnd w:id="3"/>
      <w:r w:rsidR="00C71654" w:rsidRPr="00AF7FA9">
        <w:rPr>
          <w:rFonts w:ascii="Arial" w:eastAsia="Times New Roman" w:hAnsi="Arial" w:cs="Arial"/>
          <w:bCs/>
          <w:color w:val="000000" w:themeColor="text1"/>
          <w:kern w:val="32"/>
          <w:sz w:val="20"/>
          <w:szCs w:val="20"/>
          <w:lang w:eastAsia="fr-FR"/>
        </w:rPr>
        <w:t>Description des moyens d’exécution matériels (véhicules, aménagements d’accès, monte-meubles, etc.)</w:t>
      </w:r>
    </w:p>
    <w:bookmarkEnd w:id="4"/>
    <w:p w14:paraId="29AAB3CF" w14:textId="1D0601F0" w:rsidR="00524D8F" w:rsidRPr="00AF7FA9" w:rsidRDefault="00524D8F" w:rsidP="00AF7FA9">
      <w:pPr>
        <w:pStyle w:val="Notedebasdepage"/>
        <w:spacing w:after="0" w:line="240" w:lineRule="auto"/>
        <w:jc w:val="both"/>
        <w:rPr>
          <w:rFonts w:ascii="Arial" w:hAnsi="Arial" w:cs="Arial"/>
        </w:rPr>
      </w:pPr>
    </w:p>
    <w:p w14:paraId="14C0CC91" w14:textId="4FB944B4" w:rsidR="00524D8F" w:rsidRPr="00AF7FA9" w:rsidRDefault="00935F10" w:rsidP="00AF7FA9">
      <w:pPr>
        <w:pStyle w:val="Notedebasdepage"/>
        <w:spacing w:after="0" w:line="240" w:lineRule="auto"/>
        <w:jc w:val="both"/>
        <w:rPr>
          <w:rFonts w:ascii="Arial" w:hAnsi="Arial" w:cs="Arial"/>
        </w:rPr>
      </w:pPr>
      <w:r w:rsidRPr="00AF7FA9">
        <w:rPr>
          <w:rFonts w:ascii="Arial" w:hAnsi="Arial" w:cs="Arial"/>
        </w:rPr>
        <w:t>Nombre de véhicule et capacité en m3 :</w:t>
      </w:r>
    </w:p>
    <w:p w14:paraId="118D8E5A" w14:textId="7E9AC7D1" w:rsidR="00935F10" w:rsidRPr="00AF7FA9" w:rsidRDefault="00935F10" w:rsidP="00AF7FA9">
      <w:pPr>
        <w:pStyle w:val="Notedebasdepage"/>
        <w:spacing w:after="0" w:line="240" w:lineRule="auto"/>
        <w:jc w:val="both"/>
        <w:rPr>
          <w:rFonts w:ascii="Arial" w:hAnsi="Arial" w:cs="Arial"/>
        </w:rPr>
      </w:pPr>
    </w:p>
    <w:p w14:paraId="46789136" w14:textId="1CB6B6C8" w:rsidR="00935F10" w:rsidRPr="00AF7FA9" w:rsidRDefault="00935F10" w:rsidP="00AF7FA9">
      <w:pPr>
        <w:pStyle w:val="Notedebasdepage"/>
        <w:spacing w:after="0" w:line="240" w:lineRule="auto"/>
        <w:jc w:val="both"/>
        <w:rPr>
          <w:rFonts w:ascii="Arial" w:hAnsi="Arial" w:cs="Arial"/>
        </w:rPr>
      </w:pPr>
      <w:r w:rsidRPr="00AF7FA9">
        <w:rPr>
          <w:rFonts w:ascii="Arial" w:hAnsi="Arial" w:cs="Arial"/>
        </w:rPr>
        <w:t>Fonctionnalités présentes (présence de hayon, par exemple) :</w:t>
      </w:r>
    </w:p>
    <w:p w14:paraId="75B23461" w14:textId="77777777" w:rsidR="00671DAA" w:rsidRPr="00AF7FA9" w:rsidRDefault="00671DAA" w:rsidP="00AF7FA9">
      <w:pPr>
        <w:pStyle w:val="Notedebasdepage"/>
        <w:spacing w:after="0" w:line="240" w:lineRule="auto"/>
        <w:jc w:val="both"/>
        <w:rPr>
          <w:rFonts w:ascii="Arial" w:hAnsi="Arial" w:cs="Arial"/>
        </w:rPr>
      </w:pPr>
    </w:p>
    <w:p w14:paraId="6CC08E39" w14:textId="22C74D7A" w:rsidR="00524D8F" w:rsidRPr="00AF7FA9" w:rsidRDefault="00671DAA" w:rsidP="00AF7FA9">
      <w:pPr>
        <w:pStyle w:val="Notedebasdepage"/>
        <w:spacing w:after="0" w:line="240" w:lineRule="auto"/>
        <w:jc w:val="both"/>
        <w:rPr>
          <w:rFonts w:ascii="Arial" w:hAnsi="Arial" w:cs="Arial"/>
        </w:rPr>
      </w:pPr>
      <w:r w:rsidRPr="00AF7FA9">
        <w:rPr>
          <w:rFonts w:ascii="Arial" w:hAnsi="Arial" w:cs="Arial"/>
        </w:rPr>
        <w:t>Autres précisions sur le matériel que le candidat mettra à disposition de ses équipes pour l’exécution de l’accord-cadre :</w:t>
      </w:r>
    </w:p>
    <w:p w14:paraId="7B4A4496" w14:textId="17E2B867" w:rsidR="0037281C" w:rsidRPr="00AF7FA9" w:rsidRDefault="00E87838" w:rsidP="00AF7FA9">
      <w:pPr>
        <w:pStyle w:val="Titre1"/>
        <w:keepLines w:val="0"/>
        <w:spacing w:before="0" w:line="276" w:lineRule="auto"/>
        <w:jc w:val="both"/>
        <w:rPr>
          <w:rFonts w:ascii="Arial" w:eastAsia="Times New Roman" w:hAnsi="Arial" w:cs="Arial"/>
          <w:b/>
          <w:color w:val="000000" w:themeColor="text1"/>
          <w:kern w:val="32"/>
          <w:sz w:val="20"/>
          <w:szCs w:val="20"/>
          <w:u w:val="single"/>
          <w:lang w:eastAsia="fr-FR"/>
        </w:rPr>
      </w:pPr>
      <w:r w:rsidRPr="00AF7FA9">
        <w:rPr>
          <w:rFonts w:ascii="Arial" w:eastAsia="Times New Roman" w:hAnsi="Arial" w:cs="Arial"/>
          <w:b/>
          <w:color w:val="000000" w:themeColor="text1"/>
          <w:kern w:val="32"/>
          <w:sz w:val="20"/>
          <w:szCs w:val="20"/>
          <w:u w:val="single"/>
          <w:lang w:eastAsia="fr-FR"/>
        </w:rPr>
        <w:lastRenderedPageBreak/>
        <w:t>3</w:t>
      </w:r>
      <w:r w:rsidR="0037281C" w:rsidRPr="00AF7FA9">
        <w:rPr>
          <w:rFonts w:ascii="Arial" w:eastAsia="Times New Roman" w:hAnsi="Arial" w:cs="Arial"/>
          <w:b/>
          <w:color w:val="000000" w:themeColor="text1"/>
          <w:kern w:val="32"/>
          <w:sz w:val="20"/>
          <w:szCs w:val="20"/>
          <w:u w:val="single"/>
          <w:lang w:eastAsia="fr-FR"/>
        </w:rPr>
        <w:t>. Moyens et organisation envisagés afin d’assurer l</w:t>
      </w:r>
      <w:r w:rsidR="005C5A89" w:rsidRPr="00AF7FA9">
        <w:rPr>
          <w:rFonts w:ascii="Arial" w:eastAsia="Times New Roman" w:hAnsi="Arial" w:cs="Arial"/>
          <w:b/>
          <w:color w:val="000000" w:themeColor="text1"/>
          <w:kern w:val="32"/>
          <w:sz w:val="20"/>
          <w:szCs w:val="20"/>
          <w:u w:val="single"/>
          <w:lang w:eastAsia="fr-FR"/>
        </w:rPr>
        <w:t>a gestion de la sécurité</w:t>
      </w:r>
    </w:p>
    <w:p w14:paraId="2C533836" w14:textId="77777777" w:rsidR="00AF5388" w:rsidRPr="00AF7FA9" w:rsidRDefault="00AF5388" w:rsidP="00AF7FA9">
      <w:pPr>
        <w:pStyle w:val="Notedebasdepage"/>
        <w:spacing w:after="0" w:line="240" w:lineRule="auto"/>
        <w:jc w:val="both"/>
        <w:rPr>
          <w:rFonts w:ascii="Arial" w:hAnsi="Arial" w:cs="Arial"/>
          <w:iCs/>
          <w:color w:val="0070C0"/>
        </w:rPr>
      </w:pPr>
    </w:p>
    <w:p w14:paraId="37C728BA" w14:textId="5F539613" w:rsidR="00AF5388" w:rsidRPr="00AF7FA9" w:rsidRDefault="00AF5388" w:rsidP="00AF7FA9">
      <w:pPr>
        <w:pStyle w:val="Notedebasdepage"/>
        <w:spacing w:after="0" w:line="240" w:lineRule="auto"/>
        <w:jc w:val="both"/>
        <w:rPr>
          <w:rFonts w:ascii="Arial" w:hAnsi="Arial" w:cs="Arial"/>
          <w:iCs/>
          <w:color w:val="0070C0"/>
        </w:rPr>
      </w:pPr>
      <w:r w:rsidRPr="00AF7FA9">
        <w:rPr>
          <w:rFonts w:ascii="Arial" w:hAnsi="Arial" w:cs="Arial"/>
          <w:iCs/>
          <w:color w:val="0070C0"/>
        </w:rPr>
        <w:t xml:space="preserve">Il s’agit de présenter les moyens et l’organisation envisagés par le candidat afin d’assurer </w:t>
      </w:r>
      <w:r w:rsidR="005C5A89" w:rsidRPr="00AF7FA9">
        <w:rPr>
          <w:rFonts w:ascii="Arial" w:hAnsi="Arial" w:cs="Arial"/>
          <w:iCs/>
          <w:color w:val="0070C0"/>
        </w:rPr>
        <w:t>la gestion de la sécurité</w:t>
      </w:r>
      <w:r w:rsidRPr="00AF7FA9">
        <w:rPr>
          <w:rFonts w:ascii="Arial" w:hAnsi="Arial" w:cs="Arial"/>
          <w:iCs/>
          <w:color w:val="0070C0"/>
        </w:rPr>
        <w:t>.</w:t>
      </w:r>
    </w:p>
    <w:p w14:paraId="3460F766" w14:textId="35AD750D" w:rsidR="00AF5388" w:rsidRPr="00AF7FA9" w:rsidRDefault="00AF5388" w:rsidP="00AF7FA9">
      <w:pPr>
        <w:spacing w:after="0"/>
        <w:jc w:val="both"/>
        <w:rPr>
          <w:rFonts w:ascii="Arial" w:hAnsi="Arial" w:cs="Arial"/>
          <w:sz w:val="20"/>
          <w:szCs w:val="20"/>
          <w:lang w:eastAsia="fr-FR"/>
        </w:rPr>
      </w:pPr>
    </w:p>
    <w:p w14:paraId="7BC8A4E4" w14:textId="6BBA7E61" w:rsidR="00AC6492" w:rsidRPr="00AF7FA9" w:rsidRDefault="00B24092" w:rsidP="00AF7FA9">
      <w:pPr>
        <w:pStyle w:val="Titre1"/>
        <w:keepLines w:val="0"/>
        <w:spacing w:before="0" w:line="276" w:lineRule="auto"/>
        <w:ind w:firstLine="708"/>
        <w:jc w:val="both"/>
        <w:rPr>
          <w:rFonts w:ascii="Arial" w:eastAsia="Times New Roman" w:hAnsi="Arial" w:cs="Arial"/>
          <w:bCs/>
          <w:color w:val="000000" w:themeColor="text1"/>
          <w:kern w:val="32"/>
          <w:sz w:val="20"/>
          <w:szCs w:val="20"/>
          <w:lang w:eastAsia="fr-FR"/>
        </w:rPr>
      </w:pPr>
      <w:bookmarkStart w:id="5" w:name="_Hlk81315226"/>
      <w:r w:rsidRPr="00AF7FA9">
        <w:rPr>
          <w:rFonts w:ascii="Arial" w:eastAsia="Times New Roman" w:hAnsi="Arial" w:cs="Arial"/>
          <w:bCs/>
          <w:color w:val="000000" w:themeColor="text1"/>
          <w:kern w:val="32"/>
          <w:sz w:val="20"/>
          <w:szCs w:val="20"/>
          <w:lang w:eastAsia="fr-FR"/>
        </w:rPr>
        <w:t>3.1</w:t>
      </w:r>
      <w:r w:rsidRPr="00AF7FA9">
        <w:rPr>
          <w:rFonts w:ascii="Arial" w:eastAsia="Times New Roman" w:hAnsi="Arial" w:cs="Arial"/>
          <w:bCs/>
          <w:color w:val="000000" w:themeColor="text1"/>
          <w:kern w:val="32"/>
          <w:sz w:val="20"/>
          <w:szCs w:val="20"/>
          <w:lang w:eastAsia="fr-FR"/>
        </w:rPr>
        <w:tab/>
        <w:t>Description des moyens de protections individuelles (chaussures de sécurité, gants, matériels de port etc.)</w:t>
      </w:r>
      <w:bookmarkEnd w:id="5"/>
    </w:p>
    <w:p w14:paraId="2A857857" w14:textId="5D666AE2" w:rsidR="00AC6492" w:rsidRPr="00AF7FA9" w:rsidRDefault="00AC6492" w:rsidP="00AF7FA9">
      <w:pPr>
        <w:spacing w:after="0"/>
        <w:rPr>
          <w:rFonts w:ascii="Arial" w:hAnsi="Arial" w:cs="Arial"/>
          <w:bCs/>
          <w:sz w:val="20"/>
          <w:szCs w:val="20"/>
          <w:lang w:eastAsia="fr-FR"/>
        </w:rPr>
      </w:pPr>
    </w:p>
    <w:p w14:paraId="3D1F52AB" w14:textId="77777777" w:rsidR="00AC6492" w:rsidRPr="00AF7FA9" w:rsidRDefault="00AC6492" w:rsidP="00AF7FA9">
      <w:pPr>
        <w:spacing w:after="0"/>
        <w:rPr>
          <w:rFonts w:ascii="Arial" w:hAnsi="Arial" w:cs="Arial"/>
          <w:bCs/>
          <w:sz w:val="20"/>
          <w:szCs w:val="20"/>
          <w:lang w:eastAsia="fr-FR"/>
        </w:rPr>
      </w:pPr>
    </w:p>
    <w:p w14:paraId="2015BAB8" w14:textId="62E3FC51" w:rsidR="00CF6976" w:rsidRPr="00AF7FA9" w:rsidRDefault="00CF6976" w:rsidP="00AF7FA9">
      <w:pPr>
        <w:pStyle w:val="Titre1"/>
        <w:keepLines w:val="0"/>
        <w:spacing w:before="0" w:line="276" w:lineRule="auto"/>
        <w:ind w:firstLine="708"/>
        <w:jc w:val="both"/>
        <w:rPr>
          <w:rFonts w:ascii="Arial" w:eastAsia="Times New Roman" w:hAnsi="Arial" w:cs="Arial"/>
          <w:bCs/>
          <w:color w:val="000000" w:themeColor="text1"/>
          <w:kern w:val="32"/>
          <w:sz w:val="20"/>
          <w:szCs w:val="20"/>
          <w:lang w:eastAsia="fr-FR"/>
        </w:rPr>
      </w:pPr>
      <w:r w:rsidRPr="00AF7FA9">
        <w:rPr>
          <w:rFonts w:ascii="Arial" w:eastAsia="Times New Roman" w:hAnsi="Arial" w:cs="Arial"/>
          <w:bCs/>
          <w:color w:val="000000" w:themeColor="text1"/>
          <w:kern w:val="32"/>
          <w:sz w:val="20"/>
          <w:szCs w:val="20"/>
          <w:lang w:eastAsia="fr-FR"/>
        </w:rPr>
        <w:t>3.2</w:t>
      </w:r>
      <w:r w:rsidRPr="00AF7FA9">
        <w:rPr>
          <w:rFonts w:ascii="Arial" w:eastAsia="Times New Roman" w:hAnsi="Arial" w:cs="Arial"/>
          <w:bCs/>
          <w:color w:val="000000" w:themeColor="text1"/>
          <w:kern w:val="32"/>
          <w:sz w:val="20"/>
          <w:szCs w:val="20"/>
          <w:lang w:eastAsia="fr-FR"/>
        </w:rPr>
        <w:tab/>
        <w:t>Description des dispositifs de sécurité et de confidentialité prévus (pose de scellés, etc.)</w:t>
      </w:r>
    </w:p>
    <w:p w14:paraId="078B31C7" w14:textId="1871E0E9" w:rsidR="00AF5388" w:rsidRPr="00AF7FA9" w:rsidRDefault="00AF5388" w:rsidP="00AF7FA9">
      <w:pPr>
        <w:spacing w:after="0"/>
        <w:rPr>
          <w:rFonts w:ascii="Arial" w:hAnsi="Arial" w:cs="Arial"/>
          <w:sz w:val="20"/>
          <w:szCs w:val="20"/>
          <w:lang w:eastAsia="fr-FR"/>
        </w:rPr>
      </w:pPr>
    </w:p>
    <w:p w14:paraId="6F0B49FA" w14:textId="6A2D12AA" w:rsidR="00935F10" w:rsidRDefault="00E87838" w:rsidP="00AF7FA9">
      <w:pPr>
        <w:pStyle w:val="Titre1"/>
        <w:keepLines w:val="0"/>
        <w:spacing w:before="0" w:line="276" w:lineRule="auto"/>
        <w:jc w:val="both"/>
        <w:rPr>
          <w:rFonts w:ascii="Arial" w:eastAsia="Times New Roman" w:hAnsi="Arial" w:cs="Arial"/>
          <w:b/>
          <w:color w:val="000000" w:themeColor="text1"/>
          <w:kern w:val="32"/>
          <w:sz w:val="20"/>
          <w:szCs w:val="20"/>
          <w:u w:val="single"/>
          <w:lang w:eastAsia="fr-FR"/>
        </w:rPr>
      </w:pPr>
      <w:r w:rsidRPr="00AF7FA9">
        <w:rPr>
          <w:rFonts w:ascii="Arial" w:eastAsia="Times New Roman" w:hAnsi="Arial" w:cs="Arial"/>
          <w:b/>
          <w:color w:val="000000" w:themeColor="text1"/>
          <w:kern w:val="32"/>
          <w:sz w:val="20"/>
          <w:szCs w:val="20"/>
          <w:u w:val="single"/>
          <w:lang w:eastAsia="fr-FR"/>
        </w:rPr>
        <w:t xml:space="preserve">4. </w:t>
      </w:r>
      <w:r w:rsidR="00567F77" w:rsidRPr="00AF7FA9">
        <w:rPr>
          <w:rFonts w:ascii="Arial" w:eastAsia="Times New Roman" w:hAnsi="Arial" w:cs="Arial"/>
          <w:b/>
          <w:color w:val="000000" w:themeColor="text1"/>
          <w:kern w:val="32"/>
          <w:sz w:val="20"/>
          <w:szCs w:val="20"/>
          <w:u w:val="single"/>
          <w:lang w:eastAsia="fr-FR"/>
        </w:rPr>
        <w:t>Dispositif prévu en matière de développement durable</w:t>
      </w:r>
    </w:p>
    <w:p w14:paraId="1C8CDF30" w14:textId="77777777" w:rsidR="00AF7FA9" w:rsidRPr="00AF7FA9" w:rsidRDefault="00AF7FA9" w:rsidP="00AF7FA9">
      <w:pPr>
        <w:rPr>
          <w:bCs/>
          <w:lang w:eastAsia="fr-FR"/>
        </w:rPr>
      </w:pPr>
    </w:p>
    <w:p w14:paraId="218AF030" w14:textId="6B5BFFD5" w:rsidR="007A1661" w:rsidRPr="00AF7FA9" w:rsidRDefault="00935F10" w:rsidP="00AF7FA9">
      <w:pPr>
        <w:pStyle w:val="Titre1"/>
        <w:keepLines w:val="0"/>
        <w:spacing w:before="0" w:line="276" w:lineRule="auto"/>
        <w:ind w:left="708"/>
        <w:jc w:val="both"/>
        <w:rPr>
          <w:rFonts w:ascii="Arial" w:eastAsia="Times New Roman" w:hAnsi="Arial" w:cs="Arial"/>
          <w:bCs/>
          <w:color w:val="000000" w:themeColor="text1"/>
          <w:kern w:val="32"/>
          <w:sz w:val="20"/>
          <w:szCs w:val="20"/>
          <w:lang w:eastAsia="fr-FR"/>
        </w:rPr>
      </w:pPr>
      <w:r w:rsidRPr="00AF7FA9">
        <w:rPr>
          <w:rFonts w:ascii="Arial" w:eastAsia="Times New Roman" w:hAnsi="Arial" w:cs="Arial"/>
          <w:bCs/>
          <w:color w:val="000000" w:themeColor="text1"/>
          <w:kern w:val="32"/>
          <w:sz w:val="20"/>
          <w:szCs w:val="20"/>
          <w:lang w:eastAsia="fr-FR"/>
        </w:rPr>
        <w:t>4.</w:t>
      </w:r>
      <w:r w:rsidR="007314D9" w:rsidRPr="00AF7FA9">
        <w:rPr>
          <w:rFonts w:ascii="Arial" w:eastAsia="Times New Roman" w:hAnsi="Arial" w:cs="Arial"/>
          <w:bCs/>
          <w:color w:val="000000" w:themeColor="text1"/>
          <w:kern w:val="32"/>
          <w:sz w:val="20"/>
          <w:szCs w:val="20"/>
          <w:lang w:eastAsia="fr-FR"/>
        </w:rPr>
        <w:t>1</w:t>
      </w:r>
      <w:r w:rsidRPr="00AF7FA9">
        <w:rPr>
          <w:rFonts w:ascii="Arial" w:eastAsia="Times New Roman" w:hAnsi="Arial" w:cs="Arial"/>
          <w:bCs/>
          <w:color w:val="000000" w:themeColor="text1"/>
          <w:kern w:val="32"/>
          <w:sz w:val="20"/>
          <w:szCs w:val="20"/>
          <w:lang w:eastAsia="fr-FR"/>
        </w:rPr>
        <w:tab/>
        <w:t>Description des actions mises en œuvre en matière de gestion des déchets (recyclage, traitement et élimination, etc.)</w:t>
      </w:r>
    </w:p>
    <w:p w14:paraId="5915293D" w14:textId="77777777" w:rsidR="00935F10" w:rsidRPr="00AF7FA9" w:rsidRDefault="00935F10" w:rsidP="00AF7FA9">
      <w:pPr>
        <w:spacing w:after="0"/>
        <w:rPr>
          <w:rFonts w:ascii="Arial" w:hAnsi="Arial" w:cs="Arial"/>
          <w:bCs/>
          <w:sz w:val="20"/>
          <w:szCs w:val="20"/>
          <w:lang w:eastAsia="fr-FR"/>
        </w:rPr>
      </w:pPr>
    </w:p>
    <w:p w14:paraId="44F5903F" w14:textId="569CCB51" w:rsidR="00E87838" w:rsidRPr="00AF7FA9" w:rsidRDefault="00145D39" w:rsidP="00AF7FA9">
      <w:pPr>
        <w:pStyle w:val="Titre1"/>
        <w:keepLines w:val="0"/>
        <w:spacing w:before="0" w:line="276" w:lineRule="auto"/>
        <w:ind w:left="708"/>
        <w:jc w:val="both"/>
        <w:rPr>
          <w:rFonts w:ascii="Arial" w:eastAsia="Times New Roman" w:hAnsi="Arial" w:cs="Arial"/>
          <w:bCs/>
          <w:color w:val="000000" w:themeColor="text1"/>
          <w:kern w:val="32"/>
          <w:sz w:val="20"/>
          <w:szCs w:val="20"/>
          <w:lang w:eastAsia="fr-FR"/>
        </w:rPr>
      </w:pPr>
      <w:r w:rsidRPr="00AF7FA9">
        <w:rPr>
          <w:rFonts w:ascii="Arial" w:eastAsia="Times New Roman" w:hAnsi="Arial" w:cs="Arial"/>
          <w:bCs/>
          <w:color w:val="000000" w:themeColor="text1"/>
          <w:kern w:val="32"/>
          <w:sz w:val="20"/>
          <w:szCs w:val="20"/>
          <w:lang w:eastAsia="fr-FR"/>
        </w:rPr>
        <w:t>4.</w:t>
      </w:r>
      <w:r w:rsidR="007314D9" w:rsidRPr="00AF7FA9">
        <w:rPr>
          <w:rFonts w:ascii="Arial" w:eastAsia="Times New Roman" w:hAnsi="Arial" w:cs="Arial"/>
          <w:bCs/>
          <w:color w:val="000000" w:themeColor="text1"/>
          <w:kern w:val="32"/>
          <w:sz w:val="20"/>
          <w:szCs w:val="20"/>
          <w:lang w:eastAsia="fr-FR"/>
        </w:rPr>
        <w:t>2</w:t>
      </w:r>
      <w:r w:rsidRPr="00AF7FA9">
        <w:rPr>
          <w:rFonts w:ascii="Arial" w:eastAsia="Times New Roman" w:hAnsi="Arial" w:cs="Arial"/>
          <w:bCs/>
          <w:color w:val="000000" w:themeColor="text1"/>
          <w:kern w:val="32"/>
          <w:sz w:val="20"/>
          <w:szCs w:val="20"/>
          <w:lang w:eastAsia="fr-FR"/>
        </w:rPr>
        <w:tab/>
        <w:t xml:space="preserve">Description </w:t>
      </w:r>
      <w:r w:rsidR="00935F10" w:rsidRPr="00AF7FA9">
        <w:rPr>
          <w:rFonts w:ascii="Arial" w:eastAsia="Times New Roman" w:hAnsi="Arial" w:cs="Arial"/>
          <w:bCs/>
          <w:color w:val="000000" w:themeColor="text1"/>
          <w:kern w:val="32"/>
          <w:sz w:val="20"/>
          <w:szCs w:val="20"/>
          <w:lang w:eastAsia="fr-FR"/>
        </w:rPr>
        <w:t>des actions mises en œuvre en matière d’impact environnemental des véhicules utilisés dans le cadre de l’accord-cadre (notamment bilan carbone…)</w:t>
      </w:r>
    </w:p>
    <w:p w14:paraId="1BABA61E" w14:textId="77777777" w:rsidR="00E87838" w:rsidRPr="00AF7FA9" w:rsidRDefault="00E87838" w:rsidP="00AF7FA9">
      <w:pPr>
        <w:pStyle w:val="Notedebasdepage"/>
        <w:spacing w:after="0"/>
        <w:jc w:val="both"/>
        <w:rPr>
          <w:rFonts w:ascii="Arial" w:hAnsi="Arial" w:cs="Arial"/>
        </w:rPr>
      </w:pPr>
    </w:p>
    <w:sectPr w:rsidR="00E87838" w:rsidRPr="00AF7FA9" w:rsidSect="006A585E">
      <w:headerReference w:type="default" r:id="rId1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9A1E4E" w14:textId="77777777" w:rsidR="005C4FD1" w:rsidRDefault="005C4FD1" w:rsidP="00143B16">
      <w:pPr>
        <w:spacing w:after="0" w:line="240" w:lineRule="auto"/>
      </w:pPr>
      <w:r>
        <w:separator/>
      </w:r>
    </w:p>
  </w:endnote>
  <w:endnote w:type="continuationSeparator" w:id="0">
    <w:p w14:paraId="1F612951" w14:textId="77777777" w:rsidR="005C4FD1" w:rsidRDefault="005C4FD1" w:rsidP="00143B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Beaux-artsregular">
    <w:altName w:val="Courier New"/>
    <w:panose1 w:val="00000000000000000000"/>
    <w:charset w:val="00"/>
    <w:family w:val="modern"/>
    <w:notTrueType/>
    <w:pitch w:val="variable"/>
    <w:sig w:usb0="800000AF" w:usb1="4000204A" w:usb2="00000000" w:usb3="00000000" w:csb0="00000001" w:csb1="00000000"/>
  </w:font>
  <w:font w:name="Courier Prime">
    <w:altName w:val="Courier Prime"/>
    <w:panose1 w:val="02000409000000000000"/>
    <w:charset w:val="00"/>
    <w:family w:val="modern"/>
    <w:pitch w:val="fixed"/>
    <w:sig w:usb0="A000002F" w:usb1="5000004B" w:usb2="00000000" w:usb3="00000000" w:csb0="0000009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AF1A40" w14:textId="66CE3864" w:rsidR="005C4FD1" w:rsidRPr="00AF7FA9" w:rsidRDefault="0FC9DF35">
    <w:pPr>
      <w:pStyle w:val="Pieddepage"/>
      <w:rPr>
        <w:rFonts w:ascii="Arial" w:hAnsi="Arial" w:cs="Arial"/>
        <w:sz w:val="16"/>
        <w:szCs w:val="16"/>
      </w:rPr>
    </w:pPr>
    <w:r w:rsidRPr="0FC9DF35">
      <w:rPr>
        <w:rFonts w:ascii="Arial" w:hAnsi="Arial" w:cs="Arial"/>
        <w:sz w:val="16"/>
        <w:szCs w:val="16"/>
      </w:rPr>
      <w:t xml:space="preserve">Marché n° 2025.009 : </w:t>
    </w:r>
    <w:r w:rsidRPr="0FC9DF35">
      <w:rPr>
        <w:rFonts w:ascii="Arial" w:eastAsia="Times New Roman" w:hAnsi="Arial" w:cs="Arial"/>
        <w:sz w:val="16"/>
        <w:szCs w:val="16"/>
        <w:lang w:eastAsia="fr-FR"/>
      </w:rPr>
      <w:t>Opérations de déménagements courants</w:t>
    </w:r>
  </w:p>
  <w:p w14:paraId="278EDB99" w14:textId="4D1513A7" w:rsidR="005C4FD1" w:rsidRPr="00920676" w:rsidRDefault="0072087D">
    <w:pPr>
      <w:pStyle w:val="Pieddepage"/>
      <w:rPr>
        <w:rFonts w:ascii="Courier Prime" w:hAnsi="Courier Prime"/>
        <w:sz w:val="16"/>
        <w:szCs w:val="16"/>
      </w:rPr>
    </w:pPr>
    <w:r w:rsidRPr="00AF7FA9">
      <w:rPr>
        <w:rFonts w:ascii="Arial" w:hAnsi="Arial" w:cs="Arial"/>
        <w:sz w:val="16"/>
        <w:szCs w:val="16"/>
      </w:rPr>
      <w:t xml:space="preserve">Cadre de réponse </w:t>
    </w:r>
    <w:r w:rsidR="006A585E" w:rsidRPr="00AF7FA9">
      <w:rPr>
        <w:rFonts w:ascii="Arial" w:hAnsi="Arial" w:cs="Arial"/>
        <w:sz w:val="16"/>
        <w:szCs w:val="16"/>
      </w:rPr>
      <w:t>technique</w:t>
    </w:r>
    <w:r>
      <w:rPr>
        <w:rFonts w:ascii="Courier Prime" w:hAnsi="Courier Prime"/>
        <w:sz w:val="16"/>
        <w:szCs w:val="16"/>
      </w:rPr>
      <w:tab/>
    </w:r>
    <w:r w:rsidR="0037281C">
      <w:rPr>
        <w:rFonts w:ascii="Courier Prime" w:hAnsi="Courier Prime"/>
        <w:sz w:val="16"/>
        <w:szCs w:val="16"/>
      </w:rPr>
      <w:tab/>
    </w:r>
    <w:r w:rsidR="005C4FD1" w:rsidRPr="00CD6747">
      <w:rPr>
        <w:rFonts w:ascii="Courier Prime" w:hAnsi="Courier Prime"/>
        <w:sz w:val="16"/>
        <w:szCs w:val="16"/>
      </w:rPr>
      <w:fldChar w:fldCharType="begin"/>
    </w:r>
    <w:r w:rsidR="005C4FD1" w:rsidRPr="00CD6747">
      <w:rPr>
        <w:rFonts w:ascii="Courier Prime" w:hAnsi="Courier Prime"/>
        <w:sz w:val="16"/>
        <w:szCs w:val="16"/>
      </w:rPr>
      <w:instrText>PAGE   \* MERGEFORMAT</w:instrText>
    </w:r>
    <w:r w:rsidR="005C4FD1" w:rsidRPr="00CD6747">
      <w:rPr>
        <w:rFonts w:ascii="Courier Prime" w:hAnsi="Courier Prime"/>
        <w:sz w:val="16"/>
        <w:szCs w:val="16"/>
      </w:rPr>
      <w:fldChar w:fldCharType="separate"/>
    </w:r>
    <w:r w:rsidR="005C4FD1" w:rsidRPr="00CD6747">
      <w:rPr>
        <w:rFonts w:ascii="Courier Prime" w:hAnsi="Courier Prime"/>
        <w:sz w:val="16"/>
        <w:szCs w:val="16"/>
      </w:rPr>
      <w:t>1</w:t>
    </w:r>
    <w:r w:rsidR="005C4FD1" w:rsidRPr="00CD6747">
      <w:rPr>
        <w:rFonts w:ascii="Courier Prime" w:hAnsi="Courier Prim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1B816" w14:textId="77777777" w:rsidR="005C4FD1" w:rsidRDefault="005C4FD1" w:rsidP="00143B16">
      <w:pPr>
        <w:spacing w:after="0" w:line="240" w:lineRule="auto"/>
      </w:pPr>
      <w:r>
        <w:separator/>
      </w:r>
    </w:p>
  </w:footnote>
  <w:footnote w:type="continuationSeparator" w:id="0">
    <w:p w14:paraId="116489F3" w14:textId="77777777" w:rsidR="005C4FD1" w:rsidRDefault="005C4FD1" w:rsidP="00143B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0FC9DF35" w14:paraId="2815EC55" w14:textId="77777777" w:rsidTr="0FC9DF35">
      <w:trPr>
        <w:trHeight w:val="300"/>
      </w:trPr>
      <w:tc>
        <w:tcPr>
          <w:tcW w:w="3020" w:type="dxa"/>
        </w:tcPr>
        <w:p w14:paraId="1CE95B87" w14:textId="6D7D33B3" w:rsidR="0FC9DF35" w:rsidRDefault="0FC9DF35" w:rsidP="0FC9DF35">
          <w:pPr>
            <w:pStyle w:val="En-tte"/>
            <w:ind w:left="-115"/>
          </w:pPr>
        </w:p>
      </w:tc>
      <w:tc>
        <w:tcPr>
          <w:tcW w:w="3020" w:type="dxa"/>
        </w:tcPr>
        <w:p w14:paraId="28AC067D" w14:textId="1E68409B" w:rsidR="0FC9DF35" w:rsidRDefault="0FC9DF35" w:rsidP="0FC9DF35">
          <w:pPr>
            <w:pStyle w:val="En-tte"/>
            <w:jc w:val="center"/>
          </w:pPr>
        </w:p>
      </w:tc>
      <w:tc>
        <w:tcPr>
          <w:tcW w:w="3020" w:type="dxa"/>
        </w:tcPr>
        <w:p w14:paraId="26F4C2BE" w14:textId="159291AA" w:rsidR="0FC9DF35" w:rsidRDefault="0FC9DF35" w:rsidP="0FC9DF35">
          <w:pPr>
            <w:pStyle w:val="En-tte"/>
            <w:ind w:right="-115"/>
            <w:jc w:val="right"/>
          </w:pPr>
        </w:p>
      </w:tc>
    </w:tr>
  </w:tbl>
  <w:p w14:paraId="3CE64EA1" w14:textId="56848827" w:rsidR="0FC9DF35" w:rsidRDefault="0FC9DF35" w:rsidP="0FC9DF3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0FC9DF35" w14:paraId="5D2598FD" w14:textId="77777777" w:rsidTr="0FC9DF35">
      <w:trPr>
        <w:trHeight w:val="300"/>
      </w:trPr>
      <w:tc>
        <w:tcPr>
          <w:tcW w:w="3020" w:type="dxa"/>
        </w:tcPr>
        <w:p w14:paraId="66AEC19C" w14:textId="47AF7FF8" w:rsidR="0FC9DF35" w:rsidRDefault="0FC9DF35" w:rsidP="0FC9DF35">
          <w:pPr>
            <w:pStyle w:val="En-tte"/>
            <w:ind w:left="-115"/>
          </w:pPr>
        </w:p>
      </w:tc>
      <w:tc>
        <w:tcPr>
          <w:tcW w:w="3020" w:type="dxa"/>
        </w:tcPr>
        <w:p w14:paraId="7560EE2B" w14:textId="5597750F" w:rsidR="0FC9DF35" w:rsidRDefault="0FC9DF35" w:rsidP="0FC9DF35">
          <w:pPr>
            <w:pStyle w:val="En-tte"/>
            <w:jc w:val="center"/>
          </w:pPr>
        </w:p>
      </w:tc>
      <w:tc>
        <w:tcPr>
          <w:tcW w:w="3020" w:type="dxa"/>
        </w:tcPr>
        <w:p w14:paraId="3DAA734B" w14:textId="0948BFF4" w:rsidR="0FC9DF35" w:rsidRDefault="0FC9DF35" w:rsidP="0FC9DF35">
          <w:pPr>
            <w:pStyle w:val="En-tte"/>
            <w:ind w:right="-115"/>
            <w:jc w:val="right"/>
          </w:pPr>
        </w:p>
      </w:tc>
    </w:tr>
  </w:tbl>
  <w:p w14:paraId="45A2459C" w14:textId="05A30483" w:rsidR="0FC9DF35" w:rsidRDefault="0FC9DF35" w:rsidP="0FC9DF3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409A1"/>
    <w:multiLevelType w:val="hybridMultilevel"/>
    <w:tmpl w:val="D68C5132"/>
    <w:lvl w:ilvl="0" w:tplc="1C08ADA2">
      <w:numFmt w:val="bullet"/>
      <w:pStyle w:val="F3-"/>
      <w:lvlText w:val="-"/>
      <w:lvlJc w:val="left"/>
      <w:pPr>
        <w:tabs>
          <w:tab w:val="num" w:pos="1776"/>
        </w:tabs>
        <w:ind w:left="1776" w:hanging="360"/>
      </w:pPr>
      <w:rPr>
        <w:rFonts w:ascii="Times New Roman" w:eastAsia="Times New Roman" w:hAnsi="Times New Roman" w:cs="Times New Roman" w:hint="default"/>
      </w:rPr>
    </w:lvl>
    <w:lvl w:ilvl="1" w:tplc="040C0005">
      <w:start w:val="1"/>
      <w:numFmt w:val="bullet"/>
      <w:lvlText w:val=""/>
      <w:lvlJc w:val="left"/>
      <w:pPr>
        <w:tabs>
          <w:tab w:val="num" w:pos="2496"/>
        </w:tabs>
        <w:ind w:left="2496" w:hanging="360"/>
      </w:pPr>
      <w:rPr>
        <w:rFonts w:ascii="Wingdings" w:hAnsi="Wingdings" w:hint="default"/>
      </w:rPr>
    </w:lvl>
    <w:lvl w:ilvl="2" w:tplc="040C0005">
      <w:start w:val="1"/>
      <w:numFmt w:val="bullet"/>
      <w:lvlText w:val=""/>
      <w:lvlJc w:val="left"/>
      <w:pPr>
        <w:tabs>
          <w:tab w:val="num" w:pos="3216"/>
        </w:tabs>
        <w:ind w:left="3216" w:hanging="360"/>
      </w:pPr>
      <w:rPr>
        <w:rFonts w:ascii="Wingdings" w:hAnsi="Wingdings" w:hint="default"/>
      </w:rPr>
    </w:lvl>
    <w:lvl w:ilvl="3" w:tplc="040C0001">
      <w:start w:val="1"/>
      <w:numFmt w:val="bullet"/>
      <w:lvlText w:val=""/>
      <w:lvlJc w:val="left"/>
      <w:pPr>
        <w:tabs>
          <w:tab w:val="num" w:pos="3936"/>
        </w:tabs>
        <w:ind w:left="3936" w:hanging="360"/>
      </w:pPr>
      <w:rPr>
        <w:rFonts w:ascii="Symbol" w:hAnsi="Symbol" w:hint="default"/>
      </w:rPr>
    </w:lvl>
    <w:lvl w:ilvl="4" w:tplc="040C0003">
      <w:start w:val="1"/>
      <w:numFmt w:val="bullet"/>
      <w:lvlText w:val="o"/>
      <w:lvlJc w:val="left"/>
      <w:pPr>
        <w:tabs>
          <w:tab w:val="num" w:pos="4656"/>
        </w:tabs>
        <w:ind w:left="4656" w:hanging="360"/>
      </w:pPr>
      <w:rPr>
        <w:rFonts w:ascii="Courier New" w:hAnsi="Courier New" w:cs="Arial" w:hint="default"/>
      </w:rPr>
    </w:lvl>
    <w:lvl w:ilvl="5" w:tplc="040C0005">
      <w:start w:val="1"/>
      <w:numFmt w:val="bullet"/>
      <w:lvlText w:val=""/>
      <w:lvlJc w:val="left"/>
      <w:pPr>
        <w:tabs>
          <w:tab w:val="num" w:pos="5376"/>
        </w:tabs>
        <w:ind w:left="5376" w:hanging="360"/>
      </w:pPr>
      <w:rPr>
        <w:rFonts w:ascii="Wingdings" w:hAnsi="Wingdings" w:hint="default"/>
      </w:rPr>
    </w:lvl>
    <w:lvl w:ilvl="6" w:tplc="040C0001">
      <w:start w:val="1"/>
      <w:numFmt w:val="bullet"/>
      <w:lvlText w:val=""/>
      <w:lvlJc w:val="left"/>
      <w:pPr>
        <w:tabs>
          <w:tab w:val="num" w:pos="6096"/>
        </w:tabs>
        <w:ind w:left="6096" w:hanging="360"/>
      </w:pPr>
      <w:rPr>
        <w:rFonts w:ascii="Symbol" w:hAnsi="Symbol" w:hint="default"/>
      </w:rPr>
    </w:lvl>
    <w:lvl w:ilvl="7" w:tplc="040C0003">
      <w:start w:val="1"/>
      <w:numFmt w:val="bullet"/>
      <w:lvlText w:val="o"/>
      <w:lvlJc w:val="left"/>
      <w:pPr>
        <w:tabs>
          <w:tab w:val="num" w:pos="6816"/>
        </w:tabs>
        <w:ind w:left="6816" w:hanging="360"/>
      </w:pPr>
      <w:rPr>
        <w:rFonts w:ascii="Courier New" w:hAnsi="Courier New" w:cs="Arial" w:hint="default"/>
      </w:rPr>
    </w:lvl>
    <w:lvl w:ilvl="8" w:tplc="040C0005">
      <w:start w:val="1"/>
      <w:numFmt w:val="bullet"/>
      <w:lvlText w:val=""/>
      <w:lvlJc w:val="left"/>
      <w:pPr>
        <w:tabs>
          <w:tab w:val="num" w:pos="7536"/>
        </w:tabs>
        <w:ind w:left="7536" w:hanging="360"/>
      </w:pPr>
      <w:rPr>
        <w:rFonts w:ascii="Wingdings" w:hAnsi="Wingdings" w:hint="default"/>
      </w:rPr>
    </w:lvl>
  </w:abstractNum>
  <w:abstractNum w:abstractNumId="1" w15:restartNumberingAfterBreak="0">
    <w:nsid w:val="259505B2"/>
    <w:multiLevelType w:val="hybridMultilevel"/>
    <w:tmpl w:val="A3BE493A"/>
    <w:lvl w:ilvl="0" w:tplc="EF88B2A2">
      <w:start w:val="2"/>
      <w:numFmt w:val="bullet"/>
      <w:lvlText w:val="-"/>
      <w:lvlJc w:val="left"/>
      <w:pPr>
        <w:ind w:left="720" w:hanging="360"/>
      </w:pPr>
      <w:rPr>
        <w:rFonts w:ascii="Beaux-artsregular" w:eastAsia="Times New Roman" w:hAnsi="Beaux-artsregular"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5AAF3ED1"/>
    <w:multiLevelType w:val="hybridMultilevel"/>
    <w:tmpl w:val="F948DC20"/>
    <w:lvl w:ilvl="0" w:tplc="C10ECD92">
      <w:start w:val="2"/>
      <w:numFmt w:val="bullet"/>
      <w:lvlText w:val="-"/>
      <w:lvlJc w:val="left"/>
      <w:pPr>
        <w:ind w:left="720" w:hanging="360"/>
      </w:pPr>
      <w:rPr>
        <w:rFonts w:ascii="Courier Prime" w:eastAsiaTheme="minorHAnsi" w:hAnsi="Courier Prim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DF178F3"/>
    <w:multiLevelType w:val="multilevel"/>
    <w:tmpl w:val="9168D5C4"/>
    <w:lvl w:ilvl="0">
      <w:start w:val="3"/>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4" w15:restartNumberingAfterBreak="0">
    <w:nsid w:val="73E73351"/>
    <w:multiLevelType w:val="hybridMultilevel"/>
    <w:tmpl w:val="B164EB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8FF0EA9"/>
    <w:multiLevelType w:val="hybridMultilevel"/>
    <w:tmpl w:val="C562F042"/>
    <w:lvl w:ilvl="0" w:tplc="1F7AD97A">
      <w:numFmt w:val="bullet"/>
      <w:lvlText w:val="-"/>
      <w:lvlJc w:val="left"/>
      <w:pPr>
        <w:ind w:left="720" w:hanging="360"/>
      </w:pPr>
      <w:rPr>
        <w:rFonts w:ascii="Courier Prime" w:eastAsia="Calibri" w:hAnsi="Courier Prim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9284402"/>
    <w:multiLevelType w:val="hybridMultilevel"/>
    <w:tmpl w:val="66460E2A"/>
    <w:lvl w:ilvl="0" w:tplc="8222F71E">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7DF43A92"/>
    <w:multiLevelType w:val="hybridMultilevel"/>
    <w:tmpl w:val="09D69D10"/>
    <w:lvl w:ilvl="0" w:tplc="8FC4C2D6">
      <w:start w:val="1"/>
      <w:numFmt w:val="decimal"/>
      <w:lvlText w:val="%1."/>
      <w:lvlJc w:val="left"/>
      <w:pPr>
        <w:ind w:left="720" w:hanging="360"/>
      </w:pPr>
      <w:rPr>
        <w:rFonts w:hint="default"/>
        <w:b w:val="0"/>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96294018">
    <w:abstractNumId w:val="0"/>
  </w:num>
  <w:num w:numId="2" w16cid:durableId="1860243337">
    <w:abstractNumId w:val="1"/>
  </w:num>
  <w:num w:numId="3" w16cid:durableId="798840455">
    <w:abstractNumId w:val="6"/>
  </w:num>
  <w:num w:numId="4" w16cid:durableId="687872857">
    <w:abstractNumId w:val="4"/>
  </w:num>
  <w:num w:numId="5" w16cid:durableId="1712028320">
    <w:abstractNumId w:val="3"/>
  </w:num>
  <w:num w:numId="6" w16cid:durableId="352997125">
    <w:abstractNumId w:val="5"/>
  </w:num>
  <w:num w:numId="7" w16cid:durableId="1976983020">
    <w:abstractNumId w:val="2"/>
  </w:num>
  <w:num w:numId="8" w16cid:durableId="21628087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8EC"/>
    <w:rsid w:val="00013645"/>
    <w:rsid w:val="00024ADC"/>
    <w:rsid w:val="000265E8"/>
    <w:rsid w:val="00030833"/>
    <w:rsid w:val="00052D9C"/>
    <w:rsid w:val="00057C2B"/>
    <w:rsid w:val="00060C5D"/>
    <w:rsid w:val="000645E7"/>
    <w:rsid w:val="000666B3"/>
    <w:rsid w:val="00073BEF"/>
    <w:rsid w:val="00086563"/>
    <w:rsid w:val="00092D7D"/>
    <w:rsid w:val="00094273"/>
    <w:rsid w:val="000B2178"/>
    <w:rsid w:val="000C0428"/>
    <w:rsid w:val="000D1E2C"/>
    <w:rsid w:val="000D6D24"/>
    <w:rsid w:val="000E431F"/>
    <w:rsid w:val="000F1F4C"/>
    <w:rsid w:val="001004B3"/>
    <w:rsid w:val="00106F28"/>
    <w:rsid w:val="00107B5D"/>
    <w:rsid w:val="00115171"/>
    <w:rsid w:val="00121E33"/>
    <w:rsid w:val="0012239C"/>
    <w:rsid w:val="00143B16"/>
    <w:rsid w:val="00145AAC"/>
    <w:rsid w:val="00145D31"/>
    <w:rsid w:val="00145D39"/>
    <w:rsid w:val="00146E08"/>
    <w:rsid w:val="00147B38"/>
    <w:rsid w:val="00154E67"/>
    <w:rsid w:val="00154EC0"/>
    <w:rsid w:val="001609E7"/>
    <w:rsid w:val="00167AE3"/>
    <w:rsid w:val="001707CD"/>
    <w:rsid w:val="00172ED3"/>
    <w:rsid w:val="001951BB"/>
    <w:rsid w:val="00196D4B"/>
    <w:rsid w:val="001A4EA7"/>
    <w:rsid w:val="001A4FBB"/>
    <w:rsid w:val="001B14F3"/>
    <w:rsid w:val="001B2F78"/>
    <w:rsid w:val="001C6DD7"/>
    <w:rsid w:val="001D4AC0"/>
    <w:rsid w:val="001D69FC"/>
    <w:rsid w:val="001D6B90"/>
    <w:rsid w:val="001F2B9B"/>
    <w:rsid w:val="00222E10"/>
    <w:rsid w:val="00234882"/>
    <w:rsid w:val="00236BCC"/>
    <w:rsid w:val="00240998"/>
    <w:rsid w:val="002447C3"/>
    <w:rsid w:val="0025368C"/>
    <w:rsid w:val="002563CE"/>
    <w:rsid w:val="00265371"/>
    <w:rsid w:val="002664A4"/>
    <w:rsid w:val="00267464"/>
    <w:rsid w:val="00282643"/>
    <w:rsid w:val="00291A6E"/>
    <w:rsid w:val="00296AFB"/>
    <w:rsid w:val="002C2FA5"/>
    <w:rsid w:val="002D4678"/>
    <w:rsid w:val="002E0745"/>
    <w:rsid w:val="003109EB"/>
    <w:rsid w:val="00323206"/>
    <w:rsid w:val="00325B59"/>
    <w:rsid w:val="00341669"/>
    <w:rsid w:val="0034710C"/>
    <w:rsid w:val="0035174E"/>
    <w:rsid w:val="003636A9"/>
    <w:rsid w:val="003648EC"/>
    <w:rsid w:val="0037281C"/>
    <w:rsid w:val="003731E4"/>
    <w:rsid w:val="00374A02"/>
    <w:rsid w:val="00377EBC"/>
    <w:rsid w:val="00381C9B"/>
    <w:rsid w:val="003A5585"/>
    <w:rsid w:val="003B0B62"/>
    <w:rsid w:val="003C4476"/>
    <w:rsid w:val="00400EA8"/>
    <w:rsid w:val="00414352"/>
    <w:rsid w:val="00414D20"/>
    <w:rsid w:val="004250B8"/>
    <w:rsid w:val="00433895"/>
    <w:rsid w:val="0044315B"/>
    <w:rsid w:val="004455C5"/>
    <w:rsid w:val="004644EF"/>
    <w:rsid w:val="004654B7"/>
    <w:rsid w:val="00467225"/>
    <w:rsid w:val="004711B8"/>
    <w:rsid w:val="004A31C7"/>
    <w:rsid w:val="004A7E64"/>
    <w:rsid w:val="004C0E13"/>
    <w:rsid w:val="004D3AB7"/>
    <w:rsid w:val="004E0E07"/>
    <w:rsid w:val="004E1278"/>
    <w:rsid w:val="004E5719"/>
    <w:rsid w:val="004F72A4"/>
    <w:rsid w:val="00524D8F"/>
    <w:rsid w:val="00567F77"/>
    <w:rsid w:val="0057481F"/>
    <w:rsid w:val="005806BD"/>
    <w:rsid w:val="00582A36"/>
    <w:rsid w:val="0059368D"/>
    <w:rsid w:val="005969EB"/>
    <w:rsid w:val="005A26C0"/>
    <w:rsid w:val="005B47F2"/>
    <w:rsid w:val="005B6756"/>
    <w:rsid w:val="005C15F4"/>
    <w:rsid w:val="005C4FD1"/>
    <w:rsid w:val="005C5A89"/>
    <w:rsid w:val="005D5E5F"/>
    <w:rsid w:val="005F6046"/>
    <w:rsid w:val="00610306"/>
    <w:rsid w:val="00617DB8"/>
    <w:rsid w:val="006364A8"/>
    <w:rsid w:val="00640321"/>
    <w:rsid w:val="006413FF"/>
    <w:rsid w:val="00645B07"/>
    <w:rsid w:val="00646C07"/>
    <w:rsid w:val="00664B2E"/>
    <w:rsid w:val="00671DAA"/>
    <w:rsid w:val="00674C23"/>
    <w:rsid w:val="00686C73"/>
    <w:rsid w:val="0069764F"/>
    <w:rsid w:val="006A585E"/>
    <w:rsid w:val="006B7439"/>
    <w:rsid w:val="006C2E42"/>
    <w:rsid w:val="006C5A48"/>
    <w:rsid w:val="006C61BD"/>
    <w:rsid w:val="006D73FC"/>
    <w:rsid w:val="006E676E"/>
    <w:rsid w:val="006F4C31"/>
    <w:rsid w:val="006F7EF2"/>
    <w:rsid w:val="00701C7C"/>
    <w:rsid w:val="00701ED7"/>
    <w:rsid w:val="00710CA3"/>
    <w:rsid w:val="0072087D"/>
    <w:rsid w:val="007314D9"/>
    <w:rsid w:val="00732F7A"/>
    <w:rsid w:val="00733862"/>
    <w:rsid w:val="00750AC3"/>
    <w:rsid w:val="00757C1E"/>
    <w:rsid w:val="007658ED"/>
    <w:rsid w:val="00775E85"/>
    <w:rsid w:val="00785947"/>
    <w:rsid w:val="007A1661"/>
    <w:rsid w:val="007B1245"/>
    <w:rsid w:val="007D2F5D"/>
    <w:rsid w:val="007D3E7C"/>
    <w:rsid w:val="007D54F5"/>
    <w:rsid w:val="007E28D9"/>
    <w:rsid w:val="007E5D20"/>
    <w:rsid w:val="00802DB4"/>
    <w:rsid w:val="008049C3"/>
    <w:rsid w:val="00823CC6"/>
    <w:rsid w:val="008317DE"/>
    <w:rsid w:val="00850D72"/>
    <w:rsid w:val="00851E5B"/>
    <w:rsid w:val="00885CDA"/>
    <w:rsid w:val="00895752"/>
    <w:rsid w:val="008A608C"/>
    <w:rsid w:val="008B13AF"/>
    <w:rsid w:val="008B73B5"/>
    <w:rsid w:val="008C4040"/>
    <w:rsid w:val="008E4473"/>
    <w:rsid w:val="008E4DD0"/>
    <w:rsid w:val="00902503"/>
    <w:rsid w:val="009042A2"/>
    <w:rsid w:val="009121AC"/>
    <w:rsid w:val="00920676"/>
    <w:rsid w:val="009241E7"/>
    <w:rsid w:val="00931959"/>
    <w:rsid w:val="00934832"/>
    <w:rsid w:val="00935F10"/>
    <w:rsid w:val="00945DCC"/>
    <w:rsid w:val="00952A7D"/>
    <w:rsid w:val="009710BC"/>
    <w:rsid w:val="00976425"/>
    <w:rsid w:val="009765C2"/>
    <w:rsid w:val="00984316"/>
    <w:rsid w:val="00993901"/>
    <w:rsid w:val="00995954"/>
    <w:rsid w:val="009B4D27"/>
    <w:rsid w:val="009D129A"/>
    <w:rsid w:val="009E0197"/>
    <w:rsid w:val="009E1653"/>
    <w:rsid w:val="009E7842"/>
    <w:rsid w:val="009F04F7"/>
    <w:rsid w:val="009F1018"/>
    <w:rsid w:val="009F1288"/>
    <w:rsid w:val="009F43EE"/>
    <w:rsid w:val="00A10868"/>
    <w:rsid w:val="00A1677E"/>
    <w:rsid w:val="00A3144F"/>
    <w:rsid w:val="00A34880"/>
    <w:rsid w:val="00A5291D"/>
    <w:rsid w:val="00A557CF"/>
    <w:rsid w:val="00A64C86"/>
    <w:rsid w:val="00A94B84"/>
    <w:rsid w:val="00AA56B9"/>
    <w:rsid w:val="00AB515C"/>
    <w:rsid w:val="00AC121C"/>
    <w:rsid w:val="00AC44E7"/>
    <w:rsid w:val="00AC4792"/>
    <w:rsid w:val="00AC6492"/>
    <w:rsid w:val="00AE1D41"/>
    <w:rsid w:val="00AE2439"/>
    <w:rsid w:val="00AE55B3"/>
    <w:rsid w:val="00AF33FC"/>
    <w:rsid w:val="00AF3B52"/>
    <w:rsid w:val="00AF5388"/>
    <w:rsid w:val="00AF6128"/>
    <w:rsid w:val="00AF6282"/>
    <w:rsid w:val="00AF7FA9"/>
    <w:rsid w:val="00B00D8F"/>
    <w:rsid w:val="00B0251D"/>
    <w:rsid w:val="00B05D30"/>
    <w:rsid w:val="00B100EA"/>
    <w:rsid w:val="00B20A5A"/>
    <w:rsid w:val="00B21894"/>
    <w:rsid w:val="00B24092"/>
    <w:rsid w:val="00B410F2"/>
    <w:rsid w:val="00B51F7C"/>
    <w:rsid w:val="00B758B4"/>
    <w:rsid w:val="00B86A40"/>
    <w:rsid w:val="00B923C9"/>
    <w:rsid w:val="00BA0266"/>
    <w:rsid w:val="00BA7A94"/>
    <w:rsid w:val="00BC7015"/>
    <w:rsid w:val="00BD3D7E"/>
    <w:rsid w:val="00BD47EC"/>
    <w:rsid w:val="00C05656"/>
    <w:rsid w:val="00C0755D"/>
    <w:rsid w:val="00C212CE"/>
    <w:rsid w:val="00C311BC"/>
    <w:rsid w:val="00C32C76"/>
    <w:rsid w:val="00C45CBC"/>
    <w:rsid w:val="00C47862"/>
    <w:rsid w:val="00C52BBD"/>
    <w:rsid w:val="00C52BFC"/>
    <w:rsid w:val="00C621EE"/>
    <w:rsid w:val="00C63072"/>
    <w:rsid w:val="00C71654"/>
    <w:rsid w:val="00C727FE"/>
    <w:rsid w:val="00C77BE4"/>
    <w:rsid w:val="00C8016D"/>
    <w:rsid w:val="00C82CE2"/>
    <w:rsid w:val="00C8610F"/>
    <w:rsid w:val="00C9696B"/>
    <w:rsid w:val="00C97451"/>
    <w:rsid w:val="00CB54D7"/>
    <w:rsid w:val="00CC5418"/>
    <w:rsid w:val="00CD6747"/>
    <w:rsid w:val="00CE71FD"/>
    <w:rsid w:val="00CF13B1"/>
    <w:rsid w:val="00CF2D64"/>
    <w:rsid w:val="00CF6976"/>
    <w:rsid w:val="00CF6D5A"/>
    <w:rsid w:val="00D04197"/>
    <w:rsid w:val="00D13565"/>
    <w:rsid w:val="00D15188"/>
    <w:rsid w:val="00D479F1"/>
    <w:rsid w:val="00D54BEA"/>
    <w:rsid w:val="00D63973"/>
    <w:rsid w:val="00D66F76"/>
    <w:rsid w:val="00D7319A"/>
    <w:rsid w:val="00D93F26"/>
    <w:rsid w:val="00D95A1A"/>
    <w:rsid w:val="00DC6CBC"/>
    <w:rsid w:val="00DD0690"/>
    <w:rsid w:val="00DD20E2"/>
    <w:rsid w:val="00DF0D48"/>
    <w:rsid w:val="00DF6568"/>
    <w:rsid w:val="00E03CFB"/>
    <w:rsid w:val="00E0781D"/>
    <w:rsid w:val="00E1288C"/>
    <w:rsid w:val="00E141C9"/>
    <w:rsid w:val="00E201C4"/>
    <w:rsid w:val="00E421A3"/>
    <w:rsid w:val="00E67FB6"/>
    <w:rsid w:val="00E81940"/>
    <w:rsid w:val="00E87838"/>
    <w:rsid w:val="00E92AF3"/>
    <w:rsid w:val="00E93AD1"/>
    <w:rsid w:val="00E9474C"/>
    <w:rsid w:val="00EB681C"/>
    <w:rsid w:val="00EC218E"/>
    <w:rsid w:val="00EC36B6"/>
    <w:rsid w:val="00EC48A6"/>
    <w:rsid w:val="00ED495E"/>
    <w:rsid w:val="00EE163A"/>
    <w:rsid w:val="00EE1984"/>
    <w:rsid w:val="00EE2523"/>
    <w:rsid w:val="00EE2576"/>
    <w:rsid w:val="00EE3803"/>
    <w:rsid w:val="00EE6CA1"/>
    <w:rsid w:val="00EF6B06"/>
    <w:rsid w:val="00F054D1"/>
    <w:rsid w:val="00F07225"/>
    <w:rsid w:val="00F10072"/>
    <w:rsid w:val="00F35F5B"/>
    <w:rsid w:val="00F36498"/>
    <w:rsid w:val="00F40778"/>
    <w:rsid w:val="00F545E2"/>
    <w:rsid w:val="00F70DD7"/>
    <w:rsid w:val="00F73256"/>
    <w:rsid w:val="00F74FAB"/>
    <w:rsid w:val="00F91C57"/>
    <w:rsid w:val="00F95237"/>
    <w:rsid w:val="00FB2739"/>
    <w:rsid w:val="00FE4705"/>
    <w:rsid w:val="00FF206D"/>
    <w:rsid w:val="00FF368A"/>
    <w:rsid w:val="07F95DBB"/>
    <w:rsid w:val="0FC9DF35"/>
    <w:rsid w:val="10A5F1B7"/>
    <w:rsid w:val="125EA5F6"/>
    <w:rsid w:val="1920CF22"/>
    <w:rsid w:val="2A17A844"/>
    <w:rsid w:val="4FC54D26"/>
    <w:rsid w:val="5EE421C7"/>
    <w:rsid w:val="7EA971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5A518842"/>
  <w15:chartTrackingRefBased/>
  <w15:docId w15:val="{229AC18D-3395-4314-91B9-C1418A1DD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0AC3"/>
  </w:style>
  <w:style w:type="paragraph" w:styleId="Titre1">
    <w:name w:val="heading 1"/>
    <w:basedOn w:val="Normal"/>
    <w:next w:val="Normal"/>
    <w:link w:val="Titre1Car"/>
    <w:qFormat/>
    <w:rsid w:val="00146E0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3728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43B1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43B16"/>
    <w:rPr>
      <w:rFonts w:ascii="Segoe UI" w:hAnsi="Segoe UI" w:cs="Segoe UI"/>
      <w:sz w:val="18"/>
      <w:szCs w:val="18"/>
    </w:rPr>
  </w:style>
  <w:style w:type="paragraph" w:styleId="En-tte">
    <w:name w:val="header"/>
    <w:basedOn w:val="Normal"/>
    <w:link w:val="En-tteCar"/>
    <w:uiPriority w:val="99"/>
    <w:unhideWhenUsed/>
    <w:rsid w:val="00143B16"/>
    <w:pPr>
      <w:tabs>
        <w:tab w:val="center" w:pos="4536"/>
        <w:tab w:val="right" w:pos="9072"/>
      </w:tabs>
      <w:spacing w:after="0" w:line="240" w:lineRule="auto"/>
    </w:pPr>
  </w:style>
  <w:style w:type="character" w:customStyle="1" w:styleId="En-tteCar">
    <w:name w:val="En-tête Car"/>
    <w:basedOn w:val="Policepardfaut"/>
    <w:link w:val="En-tte"/>
    <w:uiPriority w:val="99"/>
    <w:rsid w:val="00143B16"/>
  </w:style>
  <w:style w:type="paragraph" w:styleId="Pieddepage">
    <w:name w:val="footer"/>
    <w:basedOn w:val="Normal"/>
    <w:link w:val="PieddepageCar"/>
    <w:uiPriority w:val="99"/>
    <w:unhideWhenUsed/>
    <w:rsid w:val="00143B1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43B16"/>
  </w:style>
  <w:style w:type="table" w:styleId="Grilledutableau">
    <w:name w:val="Table Grid"/>
    <w:basedOn w:val="TableauNormal"/>
    <w:uiPriority w:val="59"/>
    <w:rsid w:val="00143B1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rsid w:val="00664B2E"/>
    <w:pPr>
      <w:pBdr>
        <w:top w:val="nil"/>
        <w:left w:val="nil"/>
        <w:bottom w:val="nil"/>
        <w:right w:val="nil"/>
        <w:between w:val="nil"/>
        <w:bar w:val="nil"/>
      </w:pBdr>
      <w:tabs>
        <w:tab w:val="left" w:pos="11900"/>
      </w:tabs>
      <w:spacing w:after="0" w:line="240" w:lineRule="exact"/>
    </w:pPr>
    <w:rPr>
      <w:rFonts w:ascii="Courier Prime" w:eastAsia="Arial Unicode MS" w:hAnsi="Courier Prime" w:cs="Arial Unicode MS"/>
      <w:color w:val="000000"/>
      <w:sz w:val="18"/>
      <w:szCs w:val="18"/>
      <w:bdr w:val="nil"/>
      <w:lang w:eastAsia="fr-FR"/>
    </w:rPr>
  </w:style>
  <w:style w:type="character" w:customStyle="1" w:styleId="Titre1Car">
    <w:name w:val="Titre 1 Car"/>
    <w:basedOn w:val="Policepardfaut"/>
    <w:link w:val="Titre1"/>
    <w:rsid w:val="00146E08"/>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146E08"/>
    <w:pPr>
      <w:outlineLvl w:val="9"/>
    </w:pPr>
    <w:rPr>
      <w:lang w:eastAsia="fr-FR"/>
    </w:rPr>
  </w:style>
  <w:style w:type="character" w:styleId="Marquedecommentaire">
    <w:name w:val="annotation reference"/>
    <w:basedOn w:val="Policepardfaut"/>
    <w:uiPriority w:val="99"/>
    <w:semiHidden/>
    <w:unhideWhenUsed/>
    <w:rsid w:val="000265E8"/>
    <w:rPr>
      <w:sz w:val="16"/>
      <w:szCs w:val="16"/>
    </w:rPr>
  </w:style>
  <w:style w:type="paragraph" w:styleId="Commentaire">
    <w:name w:val="annotation text"/>
    <w:basedOn w:val="Normal"/>
    <w:link w:val="CommentaireCar"/>
    <w:uiPriority w:val="99"/>
    <w:unhideWhenUsed/>
    <w:rsid w:val="000265E8"/>
    <w:pPr>
      <w:spacing w:line="240" w:lineRule="auto"/>
    </w:pPr>
    <w:rPr>
      <w:sz w:val="20"/>
      <w:szCs w:val="20"/>
    </w:rPr>
  </w:style>
  <w:style w:type="character" w:customStyle="1" w:styleId="CommentaireCar">
    <w:name w:val="Commentaire Car"/>
    <w:basedOn w:val="Policepardfaut"/>
    <w:link w:val="Commentaire"/>
    <w:uiPriority w:val="99"/>
    <w:rsid w:val="000265E8"/>
    <w:rPr>
      <w:sz w:val="20"/>
      <w:szCs w:val="20"/>
    </w:rPr>
  </w:style>
  <w:style w:type="paragraph" w:styleId="Objetducommentaire">
    <w:name w:val="annotation subject"/>
    <w:basedOn w:val="Commentaire"/>
    <w:next w:val="Commentaire"/>
    <w:link w:val="ObjetducommentaireCar"/>
    <w:uiPriority w:val="99"/>
    <w:semiHidden/>
    <w:unhideWhenUsed/>
    <w:rsid w:val="000265E8"/>
    <w:rPr>
      <w:b/>
      <w:bCs/>
    </w:rPr>
  </w:style>
  <w:style w:type="character" w:customStyle="1" w:styleId="ObjetducommentaireCar">
    <w:name w:val="Objet du commentaire Car"/>
    <w:basedOn w:val="CommentaireCar"/>
    <w:link w:val="Objetducommentaire"/>
    <w:uiPriority w:val="99"/>
    <w:semiHidden/>
    <w:rsid w:val="000265E8"/>
    <w:rPr>
      <w:b/>
      <w:bCs/>
      <w:sz w:val="20"/>
      <w:szCs w:val="20"/>
    </w:rPr>
  </w:style>
  <w:style w:type="paragraph" w:customStyle="1" w:styleId="Default">
    <w:name w:val="Default"/>
    <w:rsid w:val="008049C3"/>
    <w:pPr>
      <w:autoSpaceDE w:val="0"/>
      <w:autoSpaceDN w:val="0"/>
      <w:adjustRightInd w:val="0"/>
      <w:spacing w:after="0" w:line="240" w:lineRule="auto"/>
    </w:pPr>
    <w:rPr>
      <w:rFonts w:ascii="Courier Prime" w:hAnsi="Courier Prime" w:cs="Courier Prime"/>
      <w:color w:val="000000"/>
      <w:sz w:val="24"/>
      <w:szCs w:val="24"/>
    </w:rPr>
  </w:style>
  <w:style w:type="paragraph" w:customStyle="1" w:styleId="F3-">
    <w:name w:val="F3 -"/>
    <w:basedOn w:val="Normal"/>
    <w:rsid w:val="008049C3"/>
    <w:pPr>
      <w:numPr>
        <w:numId w:val="1"/>
      </w:numPr>
      <w:spacing w:after="0"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AF6128"/>
    <w:pPr>
      <w:spacing w:after="200" w:line="276" w:lineRule="auto"/>
      <w:ind w:left="720"/>
      <w:contextualSpacing/>
    </w:pPr>
  </w:style>
  <w:style w:type="character" w:styleId="Lienhypertexte">
    <w:name w:val="Hyperlink"/>
    <w:basedOn w:val="Policepardfaut"/>
    <w:uiPriority w:val="99"/>
    <w:unhideWhenUsed/>
    <w:rsid w:val="00AF6128"/>
    <w:rPr>
      <w:color w:val="0563C1" w:themeColor="hyperlink"/>
      <w:u w:val="single"/>
    </w:rPr>
  </w:style>
  <w:style w:type="paragraph" w:styleId="Notedebasdepage">
    <w:name w:val="footnote text"/>
    <w:basedOn w:val="Normal"/>
    <w:link w:val="NotedebasdepageCar"/>
    <w:semiHidden/>
    <w:unhideWhenUsed/>
    <w:rsid w:val="00D13565"/>
    <w:pPr>
      <w:spacing w:after="200" w:line="276" w:lineRule="auto"/>
    </w:pPr>
    <w:rPr>
      <w:rFonts w:ascii="Calibri" w:eastAsia="Calibri" w:hAnsi="Calibri" w:cs="Times New Roman"/>
      <w:sz w:val="20"/>
      <w:szCs w:val="20"/>
    </w:rPr>
  </w:style>
  <w:style w:type="character" w:customStyle="1" w:styleId="NotedebasdepageCar">
    <w:name w:val="Note de bas de page Car"/>
    <w:basedOn w:val="Policepardfaut"/>
    <w:link w:val="Notedebasdepage"/>
    <w:semiHidden/>
    <w:rsid w:val="00D13565"/>
    <w:rPr>
      <w:rFonts w:ascii="Calibri" w:eastAsia="Calibri" w:hAnsi="Calibri" w:cs="Times New Roman"/>
      <w:sz w:val="20"/>
      <w:szCs w:val="20"/>
    </w:rPr>
  </w:style>
  <w:style w:type="character" w:styleId="Appelnotedebasdep">
    <w:name w:val="footnote reference"/>
    <w:uiPriority w:val="99"/>
    <w:semiHidden/>
    <w:unhideWhenUsed/>
    <w:rsid w:val="00D13565"/>
    <w:rPr>
      <w:vertAlign w:val="superscript"/>
    </w:rPr>
  </w:style>
  <w:style w:type="paragraph" w:styleId="TM1">
    <w:name w:val="toc 1"/>
    <w:basedOn w:val="Normal"/>
    <w:next w:val="Normal"/>
    <w:autoRedefine/>
    <w:uiPriority w:val="39"/>
    <w:unhideWhenUsed/>
    <w:rsid w:val="00B05D30"/>
    <w:pPr>
      <w:spacing w:after="100"/>
    </w:pPr>
  </w:style>
  <w:style w:type="paragraph" w:styleId="TM2">
    <w:name w:val="toc 2"/>
    <w:basedOn w:val="Normal"/>
    <w:next w:val="Normal"/>
    <w:autoRedefine/>
    <w:uiPriority w:val="39"/>
    <w:unhideWhenUsed/>
    <w:rsid w:val="00B05D30"/>
    <w:pPr>
      <w:spacing w:after="100"/>
      <w:ind w:left="220"/>
    </w:pPr>
  </w:style>
  <w:style w:type="character" w:styleId="Textedelespacerserv">
    <w:name w:val="Placeholder Text"/>
    <w:basedOn w:val="Policepardfaut"/>
    <w:uiPriority w:val="99"/>
    <w:semiHidden/>
    <w:rsid w:val="0059368D"/>
    <w:rPr>
      <w:color w:val="808080"/>
    </w:rPr>
  </w:style>
  <w:style w:type="character" w:styleId="Mentionnonrsolue">
    <w:name w:val="Unresolved Mention"/>
    <w:basedOn w:val="Policepardfaut"/>
    <w:uiPriority w:val="99"/>
    <w:semiHidden/>
    <w:unhideWhenUsed/>
    <w:rsid w:val="004A7E64"/>
    <w:rPr>
      <w:color w:val="605E5C"/>
      <w:shd w:val="clear" w:color="auto" w:fill="E1DFDD"/>
    </w:rPr>
  </w:style>
  <w:style w:type="paragraph" w:customStyle="1" w:styleId="5Articlenormal">
    <w:name w:val="5. Article normal"/>
    <w:basedOn w:val="Normal"/>
    <w:link w:val="5ArticlenormalCar"/>
    <w:autoRedefine/>
    <w:qFormat/>
    <w:rsid w:val="00267464"/>
    <w:pPr>
      <w:widowControl w:val="0"/>
      <w:spacing w:after="0" w:line="240" w:lineRule="auto"/>
      <w:ind w:right="-2"/>
      <w:jc w:val="both"/>
    </w:pPr>
    <w:rPr>
      <w:rFonts w:ascii="Courier Prime" w:eastAsia="Lucida Sans Unicode" w:hAnsi="Courier Prime" w:cs="Arial"/>
      <w:kern w:val="1"/>
      <w:sz w:val="18"/>
      <w:szCs w:val="18"/>
    </w:rPr>
  </w:style>
  <w:style w:type="character" w:customStyle="1" w:styleId="5ArticlenormalCar">
    <w:name w:val="5. Article normal Car"/>
    <w:link w:val="5Articlenormal"/>
    <w:rsid w:val="00267464"/>
    <w:rPr>
      <w:rFonts w:ascii="Courier Prime" w:eastAsia="Lucida Sans Unicode" w:hAnsi="Courier Prime" w:cs="Arial"/>
      <w:kern w:val="1"/>
      <w:sz w:val="18"/>
      <w:szCs w:val="18"/>
    </w:rPr>
  </w:style>
  <w:style w:type="paragraph" w:customStyle="1" w:styleId="Standard">
    <w:name w:val="Standard"/>
    <w:autoRedefine/>
    <w:rsid w:val="00646C07"/>
    <w:pPr>
      <w:widowControl w:val="0"/>
      <w:suppressAutoHyphens/>
      <w:autoSpaceDN w:val="0"/>
      <w:spacing w:before="57" w:after="0" w:line="240" w:lineRule="auto"/>
      <w:jc w:val="both"/>
      <w:textAlignment w:val="center"/>
    </w:pPr>
    <w:rPr>
      <w:rFonts w:ascii="Arial" w:eastAsia="Arial" w:hAnsi="Arial" w:cs="Arial"/>
      <w:kern w:val="3"/>
      <w:sz w:val="20"/>
      <w:szCs w:val="20"/>
    </w:rPr>
  </w:style>
  <w:style w:type="paragraph" w:styleId="TM3">
    <w:name w:val="toc 3"/>
    <w:basedOn w:val="Normal"/>
    <w:next w:val="Normal"/>
    <w:autoRedefine/>
    <w:uiPriority w:val="39"/>
    <w:unhideWhenUsed/>
    <w:rsid w:val="00BD3D7E"/>
    <w:pPr>
      <w:spacing w:after="100"/>
      <w:ind w:left="440"/>
    </w:pPr>
  </w:style>
  <w:style w:type="table" w:customStyle="1" w:styleId="Grilledutableau2">
    <w:name w:val="Grille du tableau2"/>
    <w:basedOn w:val="TableauNormal"/>
    <w:next w:val="Grilledutableau"/>
    <w:uiPriority w:val="39"/>
    <w:rsid w:val="000B21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semiHidden/>
    <w:rsid w:val="0037281C"/>
    <w:rPr>
      <w:rFonts w:asciiTheme="majorHAnsi" w:eastAsiaTheme="majorEastAsia" w:hAnsiTheme="majorHAnsi" w:cstheme="majorBidi"/>
      <w:color w:val="2F5496" w:themeColor="accent1" w:themeShade="BF"/>
      <w:sz w:val="26"/>
      <w:szCs w:val="26"/>
    </w:rPr>
  </w:style>
  <w:style w:type="character" w:styleId="lev">
    <w:name w:val="Strong"/>
    <w:basedOn w:val="Policepardfaut"/>
    <w:qFormat/>
    <w:rsid w:val="00AF538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44736">
      <w:bodyDiv w:val="1"/>
      <w:marLeft w:val="0"/>
      <w:marRight w:val="0"/>
      <w:marTop w:val="0"/>
      <w:marBottom w:val="0"/>
      <w:divBdr>
        <w:top w:val="none" w:sz="0" w:space="0" w:color="auto"/>
        <w:left w:val="none" w:sz="0" w:space="0" w:color="auto"/>
        <w:bottom w:val="none" w:sz="0" w:space="0" w:color="auto"/>
        <w:right w:val="none" w:sz="0" w:space="0" w:color="auto"/>
      </w:divBdr>
    </w:div>
    <w:div w:id="15810937">
      <w:bodyDiv w:val="1"/>
      <w:marLeft w:val="0"/>
      <w:marRight w:val="0"/>
      <w:marTop w:val="0"/>
      <w:marBottom w:val="0"/>
      <w:divBdr>
        <w:top w:val="none" w:sz="0" w:space="0" w:color="auto"/>
        <w:left w:val="none" w:sz="0" w:space="0" w:color="auto"/>
        <w:bottom w:val="none" w:sz="0" w:space="0" w:color="auto"/>
        <w:right w:val="none" w:sz="0" w:space="0" w:color="auto"/>
      </w:divBdr>
    </w:div>
    <w:div w:id="33048233">
      <w:bodyDiv w:val="1"/>
      <w:marLeft w:val="0"/>
      <w:marRight w:val="0"/>
      <w:marTop w:val="0"/>
      <w:marBottom w:val="0"/>
      <w:divBdr>
        <w:top w:val="none" w:sz="0" w:space="0" w:color="auto"/>
        <w:left w:val="none" w:sz="0" w:space="0" w:color="auto"/>
        <w:bottom w:val="none" w:sz="0" w:space="0" w:color="auto"/>
        <w:right w:val="none" w:sz="0" w:space="0" w:color="auto"/>
      </w:divBdr>
    </w:div>
    <w:div w:id="151726771">
      <w:bodyDiv w:val="1"/>
      <w:marLeft w:val="0"/>
      <w:marRight w:val="0"/>
      <w:marTop w:val="0"/>
      <w:marBottom w:val="0"/>
      <w:divBdr>
        <w:top w:val="none" w:sz="0" w:space="0" w:color="auto"/>
        <w:left w:val="none" w:sz="0" w:space="0" w:color="auto"/>
        <w:bottom w:val="none" w:sz="0" w:space="0" w:color="auto"/>
        <w:right w:val="none" w:sz="0" w:space="0" w:color="auto"/>
      </w:divBdr>
    </w:div>
    <w:div w:id="268123966">
      <w:bodyDiv w:val="1"/>
      <w:marLeft w:val="0"/>
      <w:marRight w:val="0"/>
      <w:marTop w:val="0"/>
      <w:marBottom w:val="0"/>
      <w:divBdr>
        <w:top w:val="none" w:sz="0" w:space="0" w:color="auto"/>
        <w:left w:val="none" w:sz="0" w:space="0" w:color="auto"/>
        <w:bottom w:val="none" w:sz="0" w:space="0" w:color="auto"/>
        <w:right w:val="none" w:sz="0" w:space="0" w:color="auto"/>
      </w:divBdr>
    </w:div>
    <w:div w:id="317878739">
      <w:bodyDiv w:val="1"/>
      <w:marLeft w:val="0"/>
      <w:marRight w:val="0"/>
      <w:marTop w:val="0"/>
      <w:marBottom w:val="0"/>
      <w:divBdr>
        <w:top w:val="none" w:sz="0" w:space="0" w:color="auto"/>
        <w:left w:val="none" w:sz="0" w:space="0" w:color="auto"/>
        <w:bottom w:val="none" w:sz="0" w:space="0" w:color="auto"/>
        <w:right w:val="none" w:sz="0" w:space="0" w:color="auto"/>
      </w:divBdr>
    </w:div>
    <w:div w:id="475606989">
      <w:bodyDiv w:val="1"/>
      <w:marLeft w:val="0"/>
      <w:marRight w:val="0"/>
      <w:marTop w:val="0"/>
      <w:marBottom w:val="0"/>
      <w:divBdr>
        <w:top w:val="none" w:sz="0" w:space="0" w:color="auto"/>
        <w:left w:val="none" w:sz="0" w:space="0" w:color="auto"/>
        <w:bottom w:val="none" w:sz="0" w:space="0" w:color="auto"/>
        <w:right w:val="none" w:sz="0" w:space="0" w:color="auto"/>
      </w:divBdr>
    </w:div>
    <w:div w:id="543566318">
      <w:bodyDiv w:val="1"/>
      <w:marLeft w:val="0"/>
      <w:marRight w:val="0"/>
      <w:marTop w:val="0"/>
      <w:marBottom w:val="0"/>
      <w:divBdr>
        <w:top w:val="none" w:sz="0" w:space="0" w:color="auto"/>
        <w:left w:val="none" w:sz="0" w:space="0" w:color="auto"/>
        <w:bottom w:val="none" w:sz="0" w:space="0" w:color="auto"/>
        <w:right w:val="none" w:sz="0" w:space="0" w:color="auto"/>
      </w:divBdr>
    </w:div>
    <w:div w:id="551767377">
      <w:bodyDiv w:val="1"/>
      <w:marLeft w:val="0"/>
      <w:marRight w:val="0"/>
      <w:marTop w:val="0"/>
      <w:marBottom w:val="0"/>
      <w:divBdr>
        <w:top w:val="none" w:sz="0" w:space="0" w:color="auto"/>
        <w:left w:val="none" w:sz="0" w:space="0" w:color="auto"/>
        <w:bottom w:val="none" w:sz="0" w:space="0" w:color="auto"/>
        <w:right w:val="none" w:sz="0" w:space="0" w:color="auto"/>
      </w:divBdr>
    </w:div>
    <w:div w:id="684594447">
      <w:bodyDiv w:val="1"/>
      <w:marLeft w:val="0"/>
      <w:marRight w:val="0"/>
      <w:marTop w:val="0"/>
      <w:marBottom w:val="0"/>
      <w:divBdr>
        <w:top w:val="none" w:sz="0" w:space="0" w:color="auto"/>
        <w:left w:val="none" w:sz="0" w:space="0" w:color="auto"/>
        <w:bottom w:val="none" w:sz="0" w:space="0" w:color="auto"/>
        <w:right w:val="none" w:sz="0" w:space="0" w:color="auto"/>
      </w:divBdr>
    </w:div>
    <w:div w:id="816843768">
      <w:bodyDiv w:val="1"/>
      <w:marLeft w:val="0"/>
      <w:marRight w:val="0"/>
      <w:marTop w:val="0"/>
      <w:marBottom w:val="0"/>
      <w:divBdr>
        <w:top w:val="none" w:sz="0" w:space="0" w:color="auto"/>
        <w:left w:val="none" w:sz="0" w:space="0" w:color="auto"/>
        <w:bottom w:val="none" w:sz="0" w:space="0" w:color="auto"/>
        <w:right w:val="none" w:sz="0" w:space="0" w:color="auto"/>
      </w:divBdr>
    </w:div>
    <w:div w:id="824706025">
      <w:bodyDiv w:val="1"/>
      <w:marLeft w:val="0"/>
      <w:marRight w:val="0"/>
      <w:marTop w:val="0"/>
      <w:marBottom w:val="0"/>
      <w:divBdr>
        <w:top w:val="none" w:sz="0" w:space="0" w:color="auto"/>
        <w:left w:val="none" w:sz="0" w:space="0" w:color="auto"/>
        <w:bottom w:val="none" w:sz="0" w:space="0" w:color="auto"/>
        <w:right w:val="none" w:sz="0" w:space="0" w:color="auto"/>
      </w:divBdr>
    </w:div>
    <w:div w:id="875000754">
      <w:bodyDiv w:val="1"/>
      <w:marLeft w:val="0"/>
      <w:marRight w:val="0"/>
      <w:marTop w:val="0"/>
      <w:marBottom w:val="0"/>
      <w:divBdr>
        <w:top w:val="none" w:sz="0" w:space="0" w:color="auto"/>
        <w:left w:val="none" w:sz="0" w:space="0" w:color="auto"/>
        <w:bottom w:val="none" w:sz="0" w:space="0" w:color="auto"/>
        <w:right w:val="none" w:sz="0" w:space="0" w:color="auto"/>
      </w:divBdr>
    </w:div>
    <w:div w:id="959150009">
      <w:bodyDiv w:val="1"/>
      <w:marLeft w:val="0"/>
      <w:marRight w:val="0"/>
      <w:marTop w:val="0"/>
      <w:marBottom w:val="0"/>
      <w:divBdr>
        <w:top w:val="none" w:sz="0" w:space="0" w:color="auto"/>
        <w:left w:val="none" w:sz="0" w:space="0" w:color="auto"/>
        <w:bottom w:val="none" w:sz="0" w:space="0" w:color="auto"/>
        <w:right w:val="none" w:sz="0" w:space="0" w:color="auto"/>
      </w:divBdr>
    </w:div>
    <w:div w:id="1029719197">
      <w:bodyDiv w:val="1"/>
      <w:marLeft w:val="0"/>
      <w:marRight w:val="0"/>
      <w:marTop w:val="0"/>
      <w:marBottom w:val="0"/>
      <w:divBdr>
        <w:top w:val="none" w:sz="0" w:space="0" w:color="auto"/>
        <w:left w:val="none" w:sz="0" w:space="0" w:color="auto"/>
        <w:bottom w:val="none" w:sz="0" w:space="0" w:color="auto"/>
        <w:right w:val="none" w:sz="0" w:space="0" w:color="auto"/>
      </w:divBdr>
    </w:div>
    <w:div w:id="1031495641">
      <w:bodyDiv w:val="1"/>
      <w:marLeft w:val="0"/>
      <w:marRight w:val="0"/>
      <w:marTop w:val="0"/>
      <w:marBottom w:val="0"/>
      <w:divBdr>
        <w:top w:val="none" w:sz="0" w:space="0" w:color="auto"/>
        <w:left w:val="none" w:sz="0" w:space="0" w:color="auto"/>
        <w:bottom w:val="none" w:sz="0" w:space="0" w:color="auto"/>
        <w:right w:val="none" w:sz="0" w:space="0" w:color="auto"/>
      </w:divBdr>
    </w:div>
    <w:div w:id="1061175557">
      <w:bodyDiv w:val="1"/>
      <w:marLeft w:val="0"/>
      <w:marRight w:val="0"/>
      <w:marTop w:val="0"/>
      <w:marBottom w:val="0"/>
      <w:divBdr>
        <w:top w:val="none" w:sz="0" w:space="0" w:color="auto"/>
        <w:left w:val="none" w:sz="0" w:space="0" w:color="auto"/>
        <w:bottom w:val="none" w:sz="0" w:space="0" w:color="auto"/>
        <w:right w:val="none" w:sz="0" w:space="0" w:color="auto"/>
      </w:divBdr>
    </w:div>
    <w:div w:id="1116027029">
      <w:bodyDiv w:val="1"/>
      <w:marLeft w:val="0"/>
      <w:marRight w:val="0"/>
      <w:marTop w:val="0"/>
      <w:marBottom w:val="0"/>
      <w:divBdr>
        <w:top w:val="none" w:sz="0" w:space="0" w:color="auto"/>
        <w:left w:val="none" w:sz="0" w:space="0" w:color="auto"/>
        <w:bottom w:val="none" w:sz="0" w:space="0" w:color="auto"/>
        <w:right w:val="none" w:sz="0" w:space="0" w:color="auto"/>
      </w:divBdr>
    </w:div>
    <w:div w:id="1154370958">
      <w:bodyDiv w:val="1"/>
      <w:marLeft w:val="0"/>
      <w:marRight w:val="0"/>
      <w:marTop w:val="0"/>
      <w:marBottom w:val="0"/>
      <w:divBdr>
        <w:top w:val="none" w:sz="0" w:space="0" w:color="auto"/>
        <w:left w:val="none" w:sz="0" w:space="0" w:color="auto"/>
        <w:bottom w:val="none" w:sz="0" w:space="0" w:color="auto"/>
        <w:right w:val="none" w:sz="0" w:space="0" w:color="auto"/>
      </w:divBdr>
      <w:divsChild>
        <w:div w:id="2054579405">
          <w:marLeft w:val="0"/>
          <w:marRight w:val="0"/>
          <w:marTop w:val="0"/>
          <w:marBottom w:val="0"/>
          <w:divBdr>
            <w:top w:val="none" w:sz="0" w:space="0" w:color="auto"/>
            <w:left w:val="none" w:sz="0" w:space="0" w:color="auto"/>
            <w:bottom w:val="none" w:sz="0" w:space="0" w:color="auto"/>
            <w:right w:val="none" w:sz="0" w:space="0" w:color="auto"/>
          </w:divBdr>
        </w:div>
        <w:div w:id="664087801">
          <w:marLeft w:val="0"/>
          <w:marRight w:val="0"/>
          <w:marTop w:val="0"/>
          <w:marBottom w:val="0"/>
          <w:divBdr>
            <w:top w:val="none" w:sz="0" w:space="0" w:color="auto"/>
            <w:left w:val="none" w:sz="0" w:space="0" w:color="auto"/>
            <w:bottom w:val="none" w:sz="0" w:space="0" w:color="auto"/>
            <w:right w:val="none" w:sz="0" w:space="0" w:color="auto"/>
          </w:divBdr>
        </w:div>
        <w:div w:id="1657613875">
          <w:marLeft w:val="0"/>
          <w:marRight w:val="0"/>
          <w:marTop w:val="0"/>
          <w:marBottom w:val="0"/>
          <w:divBdr>
            <w:top w:val="none" w:sz="0" w:space="0" w:color="auto"/>
            <w:left w:val="none" w:sz="0" w:space="0" w:color="auto"/>
            <w:bottom w:val="none" w:sz="0" w:space="0" w:color="auto"/>
            <w:right w:val="none" w:sz="0" w:space="0" w:color="auto"/>
          </w:divBdr>
        </w:div>
        <w:div w:id="3671872">
          <w:marLeft w:val="0"/>
          <w:marRight w:val="0"/>
          <w:marTop w:val="0"/>
          <w:marBottom w:val="0"/>
          <w:divBdr>
            <w:top w:val="none" w:sz="0" w:space="0" w:color="auto"/>
            <w:left w:val="none" w:sz="0" w:space="0" w:color="auto"/>
            <w:bottom w:val="none" w:sz="0" w:space="0" w:color="auto"/>
            <w:right w:val="none" w:sz="0" w:space="0" w:color="auto"/>
          </w:divBdr>
        </w:div>
        <w:div w:id="480342120">
          <w:marLeft w:val="0"/>
          <w:marRight w:val="0"/>
          <w:marTop w:val="0"/>
          <w:marBottom w:val="0"/>
          <w:divBdr>
            <w:top w:val="none" w:sz="0" w:space="0" w:color="auto"/>
            <w:left w:val="none" w:sz="0" w:space="0" w:color="auto"/>
            <w:bottom w:val="none" w:sz="0" w:space="0" w:color="auto"/>
            <w:right w:val="none" w:sz="0" w:space="0" w:color="auto"/>
          </w:divBdr>
        </w:div>
        <w:div w:id="2103841652">
          <w:marLeft w:val="0"/>
          <w:marRight w:val="0"/>
          <w:marTop w:val="0"/>
          <w:marBottom w:val="0"/>
          <w:divBdr>
            <w:top w:val="none" w:sz="0" w:space="0" w:color="auto"/>
            <w:left w:val="none" w:sz="0" w:space="0" w:color="auto"/>
            <w:bottom w:val="none" w:sz="0" w:space="0" w:color="auto"/>
            <w:right w:val="none" w:sz="0" w:space="0" w:color="auto"/>
          </w:divBdr>
        </w:div>
      </w:divsChild>
    </w:div>
    <w:div w:id="1497964564">
      <w:bodyDiv w:val="1"/>
      <w:marLeft w:val="0"/>
      <w:marRight w:val="0"/>
      <w:marTop w:val="0"/>
      <w:marBottom w:val="0"/>
      <w:divBdr>
        <w:top w:val="none" w:sz="0" w:space="0" w:color="auto"/>
        <w:left w:val="none" w:sz="0" w:space="0" w:color="auto"/>
        <w:bottom w:val="none" w:sz="0" w:space="0" w:color="auto"/>
        <w:right w:val="none" w:sz="0" w:space="0" w:color="auto"/>
      </w:divBdr>
    </w:div>
    <w:div w:id="1499808998">
      <w:bodyDiv w:val="1"/>
      <w:marLeft w:val="0"/>
      <w:marRight w:val="0"/>
      <w:marTop w:val="0"/>
      <w:marBottom w:val="0"/>
      <w:divBdr>
        <w:top w:val="none" w:sz="0" w:space="0" w:color="auto"/>
        <w:left w:val="none" w:sz="0" w:space="0" w:color="auto"/>
        <w:bottom w:val="none" w:sz="0" w:space="0" w:color="auto"/>
        <w:right w:val="none" w:sz="0" w:space="0" w:color="auto"/>
      </w:divBdr>
    </w:div>
    <w:div w:id="1580752774">
      <w:bodyDiv w:val="1"/>
      <w:marLeft w:val="0"/>
      <w:marRight w:val="0"/>
      <w:marTop w:val="0"/>
      <w:marBottom w:val="0"/>
      <w:divBdr>
        <w:top w:val="none" w:sz="0" w:space="0" w:color="auto"/>
        <w:left w:val="none" w:sz="0" w:space="0" w:color="auto"/>
        <w:bottom w:val="none" w:sz="0" w:space="0" w:color="auto"/>
        <w:right w:val="none" w:sz="0" w:space="0" w:color="auto"/>
      </w:divBdr>
    </w:div>
    <w:div w:id="1627195024">
      <w:bodyDiv w:val="1"/>
      <w:marLeft w:val="0"/>
      <w:marRight w:val="0"/>
      <w:marTop w:val="0"/>
      <w:marBottom w:val="0"/>
      <w:divBdr>
        <w:top w:val="none" w:sz="0" w:space="0" w:color="auto"/>
        <w:left w:val="none" w:sz="0" w:space="0" w:color="auto"/>
        <w:bottom w:val="none" w:sz="0" w:space="0" w:color="auto"/>
        <w:right w:val="none" w:sz="0" w:space="0" w:color="auto"/>
      </w:divBdr>
      <w:divsChild>
        <w:div w:id="1478837188">
          <w:marLeft w:val="0"/>
          <w:marRight w:val="0"/>
          <w:marTop w:val="0"/>
          <w:marBottom w:val="0"/>
          <w:divBdr>
            <w:top w:val="none" w:sz="0" w:space="0" w:color="auto"/>
            <w:left w:val="none" w:sz="0" w:space="0" w:color="auto"/>
            <w:bottom w:val="none" w:sz="0" w:space="0" w:color="auto"/>
            <w:right w:val="none" w:sz="0" w:space="0" w:color="auto"/>
          </w:divBdr>
        </w:div>
        <w:div w:id="1497846852">
          <w:marLeft w:val="0"/>
          <w:marRight w:val="0"/>
          <w:marTop w:val="0"/>
          <w:marBottom w:val="0"/>
          <w:divBdr>
            <w:top w:val="none" w:sz="0" w:space="0" w:color="auto"/>
            <w:left w:val="none" w:sz="0" w:space="0" w:color="auto"/>
            <w:bottom w:val="none" w:sz="0" w:space="0" w:color="auto"/>
            <w:right w:val="none" w:sz="0" w:space="0" w:color="auto"/>
          </w:divBdr>
        </w:div>
        <w:div w:id="1672680473">
          <w:marLeft w:val="0"/>
          <w:marRight w:val="0"/>
          <w:marTop w:val="0"/>
          <w:marBottom w:val="0"/>
          <w:divBdr>
            <w:top w:val="none" w:sz="0" w:space="0" w:color="auto"/>
            <w:left w:val="none" w:sz="0" w:space="0" w:color="auto"/>
            <w:bottom w:val="none" w:sz="0" w:space="0" w:color="auto"/>
            <w:right w:val="none" w:sz="0" w:space="0" w:color="auto"/>
          </w:divBdr>
        </w:div>
        <w:div w:id="64957189">
          <w:marLeft w:val="0"/>
          <w:marRight w:val="0"/>
          <w:marTop w:val="0"/>
          <w:marBottom w:val="0"/>
          <w:divBdr>
            <w:top w:val="none" w:sz="0" w:space="0" w:color="auto"/>
            <w:left w:val="none" w:sz="0" w:space="0" w:color="auto"/>
            <w:bottom w:val="none" w:sz="0" w:space="0" w:color="auto"/>
            <w:right w:val="none" w:sz="0" w:space="0" w:color="auto"/>
          </w:divBdr>
        </w:div>
      </w:divsChild>
    </w:div>
    <w:div w:id="1776754563">
      <w:bodyDiv w:val="1"/>
      <w:marLeft w:val="0"/>
      <w:marRight w:val="0"/>
      <w:marTop w:val="0"/>
      <w:marBottom w:val="0"/>
      <w:divBdr>
        <w:top w:val="none" w:sz="0" w:space="0" w:color="auto"/>
        <w:left w:val="none" w:sz="0" w:space="0" w:color="auto"/>
        <w:bottom w:val="none" w:sz="0" w:space="0" w:color="auto"/>
        <w:right w:val="none" w:sz="0" w:space="0" w:color="auto"/>
      </w:divBdr>
    </w:div>
    <w:div w:id="1818179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7A925391678354D9FE8E5A4614891CB" ma:contentTypeVersion="3" ma:contentTypeDescription="Crée un document." ma:contentTypeScope="" ma:versionID="d2bed7eb8ad484ff32e6f03e854a43e7">
  <xsd:schema xmlns:xsd="http://www.w3.org/2001/XMLSchema" xmlns:xs="http://www.w3.org/2001/XMLSchema" xmlns:p="http://schemas.microsoft.com/office/2006/metadata/properties" xmlns:ns2="c2f39a03-dc07-4c69-8330-f0c451dccf51" targetNamespace="http://schemas.microsoft.com/office/2006/metadata/properties" ma:root="true" ma:fieldsID="9acd548a6373a830021e1af1113335d3" ns2:_="">
    <xsd:import namespace="c2f39a03-dc07-4c69-8330-f0c451dccf51"/>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f39a03-dc07-4c69-8330-f0c451dccf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29C809-5F8E-4069-B3A5-8F412EF07E17}">
  <ds:schemaRefs>
    <ds:schemaRef ds:uri="http://schemas.openxmlformats.org/officeDocument/2006/bibliography"/>
  </ds:schemaRefs>
</ds:datastoreItem>
</file>

<file path=customXml/itemProps2.xml><?xml version="1.0" encoding="utf-8"?>
<ds:datastoreItem xmlns:ds="http://schemas.openxmlformats.org/officeDocument/2006/customXml" ds:itemID="{D560E191-4BA8-4E1D-B3B9-8229DDBFBF17}">
  <ds:schemaRefs>
    <ds:schemaRef ds:uri="http://purl.org/dc/elements/1.1/"/>
    <ds:schemaRef ds:uri="http://schemas.microsoft.com/office/infopath/2007/PartnerControls"/>
    <ds:schemaRef ds:uri="http://schemas.openxmlformats.org/package/2006/metadata/core-properties"/>
    <ds:schemaRef ds:uri="http://schemas.microsoft.com/office/2006/documentManagement/types"/>
    <ds:schemaRef ds:uri="http://purl.org/dc/dcmitype/"/>
    <ds:schemaRef ds:uri="http://www.w3.org/XML/1998/namespace"/>
    <ds:schemaRef ds:uri="c2f39a03-dc07-4c69-8330-f0c451dccf51"/>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EE242122-57F7-4F92-A540-743C943B4F3A}">
  <ds:schemaRefs>
    <ds:schemaRef ds:uri="http://schemas.microsoft.com/sharepoint/v3/contenttype/forms"/>
  </ds:schemaRefs>
</ds:datastoreItem>
</file>

<file path=customXml/itemProps4.xml><?xml version="1.0" encoding="utf-8"?>
<ds:datastoreItem xmlns:ds="http://schemas.openxmlformats.org/officeDocument/2006/customXml" ds:itemID="{B09C10A5-1E68-4134-8007-16B5624D3C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f39a03-dc07-4c69-8330-f0c451dcc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351</Words>
  <Characters>1932</Characters>
  <Application>Microsoft Office Word</Application>
  <DocSecurity>0</DocSecurity>
  <Lines>16</Lines>
  <Paragraphs>4</Paragraphs>
  <ScaleCrop>false</ScaleCrop>
  <Company/>
  <LinksUpToDate>false</LinksUpToDate>
  <CharactersWithSpaces>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Mondary, Emma</dc:creator>
  <cp:keywords/>
  <dc:description/>
  <cp:lastModifiedBy>Richy, Helene</cp:lastModifiedBy>
  <cp:revision>2</cp:revision>
  <dcterms:created xsi:type="dcterms:W3CDTF">2025-10-31T14:04:00Z</dcterms:created>
  <dcterms:modified xsi:type="dcterms:W3CDTF">2025-10-31T14:04:00Z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0x01010097A925391678354D9FE8E5A4614891CB</vt:lpwstr>
  </property>
</Properties>
</file>